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09" w:rsidRDefault="003C7AF2" w:rsidP="00F54180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99293C" w:rsidRDefault="0099293C" w:rsidP="00F54180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8"/>
          <w:szCs w:val="28"/>
        </w:rPr>
      </w:pPr>
    </w:p>
    <w:p w:rsidR="00F54180" w:rsidRDefault="0099293C" w:rsidP="00F54180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372831">
        <w:rPr>
          <w:rFonts w:ascii="Times New Roman" w:hAnsi="Times New Roman"/>
          <w:sz w:val="28"/>
          <w:szCs w:val="28"/>
        </w:rPr>
        <w:t>Анализ статистических данных, полученных</w:t>
      </w:r>
      <w:r w:rsidR="00372831" w:rsidRPr="00372831">
        <w:rPr>
          <w:rFonts w:ascii="Times New Roman" w:hAnsi="Times New Roman"/>
          <w:sz w:val="28"/>
          <w:szCs w:val="28"/>
        </w:rPr>
        <w:t xml:space="preserve"> по итогам выполнения учащимися </w:t>
      </w:r>
      <w:r w:rsidR="00372831">
        <w:rPr>
          <w:rFonts w:ascii="Times New Roman" w:hAnsi="Times New Roman"/>
          <w:sz w:val="28"/>
          <w:szCs w:val="28"/>
        </w:rPr>
        <w:t xml:space="preserve">заданий </w:t>
      </w:r>
      <w:r w:rsidR="00DE082C">
        <w:rPr>
          <w:rFonts w:ascii="Times New Roman" w:hAnsi="Times New Roman"/>
          <w:sz w:val="28"/>
          <w:szCs w:val="28"/>
        </w:rPr>
        <w:t>РЦЭ</w:t>
      </w:r>
      <w:r w:rsidR="00372831">
        <w:rPr>
          <w:rFonts w:ascii="Times New Roman" w:hAnsi="Times New Roman"/>
          <w:sz w:val="28"/>
          <w:szCs w:val="28"/>
        </w:rPr>
        <w:t xml:space="preserve"> 2025 г.</w:t>
      </w:r>
      <w:r w:rsidR="00372831" w:rsidRPr="00372831">
        <w:rPr>
          <w:rFonts w:ascii="Times New Roman" w:hAnsi="Times New Roman"/>
          <w:sz w:val="28"/>
          <w:szCs w:val="28"/>
        </w:rPr>
        <w:t xml:space="preserve"> по учебному предмету «География»</w:t>
      </w:r>
      <w:r w:rsidR="00372831">
        <w:rPr>
          <w:rFonts w:ascii="Times New Roman" w:hAnsi="Times New Roman"/>
          <w:sz w:val="28"/>
          <w:szCs w:val="28"/>
        </w:rPr>
        <w:t xml:space="preserve"> </w:t>
      </w:r>
      <w:r w:rsidR="00F54180">
        <w:rPr>
          <w:rFonts w:ascii="Times New Roman" w:hAnsi="Times New Roman"/>
          <w:sz w:val="28"/>
          <w:szCs w:val="28"/>
        </w:rPr>
        <w:t>показ</w:t>
      </w:r>
      <w:r w:rsidR="00DE082C">
        <w:rPr>
          <w:rFonts w:ascii="Times New Roman" w:hAnsi="Times New Roman"/>
          <w:sz w:val="28"/>
          <w:szCs w:val="28"/>
        </w:rPr>
        <w:t>ал</w:t>
      </w:r>
      <w:r w:rsidR="00F54180">
        <w:rPr>
          <w:rFonts w:ascii="Times New Roman" w:hAnsi="Times New Roman"/>
          <w:sz w:val="28"/>
          <w:szCs w:val="28"/>
        </w:rPr>
        <w:t>, что в</w:t>
      </w:r>
      <w:r w:rsidR="00F10651">
        <w:rPr>
          <w:rFonts w:ascii="Times New Roman" w:hAnsi="Times New Roman"/>
          <w:sz w:val="28"/>
          <w:szCs w:val="28"/>
        </w:rPr>
        <w:t> </w:t>
      </w:r>
      <w:r w:rsidR="00F54180">
        <w:rPr>
          <w:rFonts w:ascii="Times New Roman" w:hAnsi="Times New Roman"/>
          <w:sz w:val="28"/>
          <w:szCs w:val="28"/>
        </w:rPr>
        <w:t xml:space="preserve">целом учащиеся успешно справились </w:t>
      </w:r>
      <w:r w:rsidR="008D1493">
        <w:rPr>
          <w:rFonts w:ascii="Times New Roman" w:hAnsi="Times New Roman"/>
          <w:sz w:val="28"/>
          <w:szCs w:val="28"/>
        </w:rPr>
        <w:t>с</w:t>
      </w:r>
      <w:r w:rsidR="00F54180">
        <w:rPr>
          <w:rFonts w:ascii="Times New Roman" w:hAnsi="Times New Roman"/>
          <w:sz w:val="28"/>
          <w:szCs w:val="28"/>
        </w:rPr>
        <w:t xml:space="preserve"> заданиями. </w:t>
      </w:r>
      <w:r w:rsidR="00F54180" w:rsidRPr="0099293C">
        <w:rPr>
          <w:rFonts w:ascii="Times New Roman" w:hAnsi="Times New Roman"/>
          <w:sz w:val="28"/>
          <w:szCs w:val="28"/>
        </w:rPr>
        <w:t>Вместе с тем у части испытуемых возникли затруднения.</w:t>
      </w:r>
    </w:p>
    <w:p w:rsidR="00F94DEA" w:rsidRDefault="00947F70" w:rsidP="00F54180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</w:t>
      </w:r>
      <w:r w:rsidR="00F04DA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</w:t>
      </w:r>
      <w:r w:rsidR="00D4404F">
        <w:rPr>
          <w:rFonts w:ascii="Times New Roman" w:hAnsi="Times New Roman"/>
          <w:sz w:val="28"/>
          <w:szCs w:val="28"/>
        </w:rPr>
        <w:t>ыполнени</w:t>
      </w:r>
      <w:r w:rsidR="002A5FEA">
        <w:rPr>
          <w:rFonts w:ascii="Times New Roman" w:hAnsi="Times New Roman"/>
          <w:sz w:val="28"/>
          <w:szCs w:val="28"/>
        </w:rPr>
        <w:t>я</w:t>
      </w:r>
      <w:r w:rsidR="00D4404F">
        <w:rPr>
          <w:rFonts w:ascii="Times New Roman" w:hAnsi="Times New Roman"/>
          <w:sz w:val="28"/>
          <w:szCs w:val="28"/>
        </w:rPr>
        <w:t xml:space="preserve"> ряда заданий, направленных </w:t>
      </w:r>
      <w:r w:rsidR="000F1E86">
        <w:rPr>
          <w:rFonts w:ascii="Times New Roman" w:hAnsi="Times New Roman"/>
          <w:sz w:val="28"/>
          <w:szCs w:val="28"/>
        </w:rPr>
        <w:t>только на проверку</w:t>
      </w:r>
      <w:r w:rsidR="00D4404F">
        <w:rPr>
          <w:rFonts w:ascii="Times New Roman" w:hAnsi="Times New Roman"/>
          <w:sz w:val="28"/>
          <w:szCs w:val="28"/>
        </w:rPr>
        <w:t xml:space="preserve"> знания </w:t>
      </w:r>
      <w:r w:rsidR="00F94DEA">
        <w:rPr>
          <w:rFonts w:ascii="Times New Roman" w:hAnsi="Times New Roman"/>
          <w:sz w:val="28"/>
          <w:szCs w:val="28"/>
        </w:rPr>
        <w:t xml:space="preserve">географической </w:t>
      </w:r>
      <w:r w:rsidR="00D4404F">
        <w:rPr>
          <w:rFonts w:ascii="Times New Roman" w:hAnsi="Times New Roman"/>
          <w:sz w:val="28"/>
          <w:szCs w:val="28"/>
        </w:rPr>
        <w:t xml:space="preserve">номенклатуры, позволяют сделать вывод, </w:t>
      </w:r>
      <w:r w:rsidR="008D1493">
        <w:rPr>
          <w:rFonts w:ascii="Times New Roman" w:hAnsi="Times New Roman"/>
          <w:sz w:val="28"/>
          <w:szCs w:val="28"/>
        </w:rPr>
        <w:t xml:space="preserve">что </w:t>
      </w:r>
      <w:r w:rsidR="00D4404F">
        <w:rPr>
          <w:rFonts w:ascii="Times New Roman" w:hAnsi="Times New Roman"/>
          <w:sz w:val="28"/>
          <w:szCs w:val="28"/>
        </w:rPr>
        <w:t>б</w:t>
      </w:r>
      <w:r w:rsidR="00461EA3" w:rsidRPr="007560DE">
        <w:rPr>
          <w:rFonts w:ascii="Times New Roman" w:hAnsi="Times New Roman"/>
          <w:sz w:val="28"/>
          <w:szCs w:val="28"/>
        </w:rPr>
        <w:t>о́</w:t>
      </w:r>
      <w:r w:rsidR="00D4404F">
        <w:rPr>
          <w:rFonts w:ascii="Times New Roman" w:hAnsi="Times New Roman"/>
          <w:sz w:val="28"/>
          <w:szCs w:val="28"/>
        </w:rPr>
        <w:t>льш</w:t>
      </w:r>
      <w:r w:rsidR="008D1493">
        <w:rPr>
          <w:rFonts w:ascii="Times New Roman" w:hAnsi="Times New Roman"/>
          <w:sz w:val="28"/>
          <w:szCs w:val="28"/>
        </w:rPr>
        <w:t>ая</w:t>
      </w:r>
      <w:r w:rsidR="00D4404F">
        <w:rPr>
          <w:rFonts w:ascii="Times New Roman" w:hAnsi="Times New Roman"/>
          <w:sz w:val="28"/>
          <w:szCs w:val="28"/>
        </w:rPr>
        <w:t xml:space="preserve"> част</w:t>
      </w:r>
      <w:r w:rsidR="008D1493">
        <w:rPr>
          <w:rFonts w:ascii="Times New Roman" w:hAnsi="Times New Roman"/>
          <w:sz w:val="28"/>
          <w:szCs w:val="28"/>
        </w:rPr>
        <w:t>ь </w:t>
      </w:r>
      <w:r w:rsidR="00D4404F">
        <w:rPr>
          <w:rFonts w:ascii="Times New Roman" w:hAnsi="Times New Roman"/>
          <w:sz w:val="28"/>
          <w:szCs w:val="28"/>
        </w:rPr>
        <w:t>испытуемых</w:t>
      </w:r>
      <w:r w:rsidR="00F94DEA">
        <w:rPr>
          <w:rFonts w:ascii="Times New Roman" w:hAnsi="Times New Roman"/>
          <w:sz w:val="28"/>
          <w:szCs w:val="28"/>
        </w:rPr>
        <w:t xml:space="preserve"> </w:t>
      </w:r>
      <w:r w:rsidR="00F71B22">
        <w:rPr>
          <w:rFonts w:ascii="Times New Roman" w:hAnsi="Times New Roman"/>
          <w:sz w:val="28"/>
          <w:szCs w:val="28"/>
        </w:rPr>
        <w:t xml:space="preserve">не знали </w:t>
      </w:r>
      <w:r w:rsidR="00D4404F">
        <w:rPr>
          <w:rFonts w:ascii="Times New Roman" w:hAnsi="Times New Roman"/>
          <w:sz w:val="28"/>
          <w:szCs w:val="28"/>
        </w:rPr>
        <w:t xml:space="preserve">местоположения </w:t>
      </w:r>
      <w:r w:rsidR="00461EA3">
        <w:rPr>
          <w:rFonts w:ascii="Times New Roman" w:hAnsi="Times New Roman"/>
          <w:sz w:val="28"/>
          <w:szCs w:val="28"/>
        </w:rPr>
        <w:t xml:space="preserve">географических </w:t>
      </w:r>
      <w:r w:rsidR="00D4404F">
        <w:rPr>
          <w:rFonts w:ascii="Times New Roman" w:hAnsi="Times New Roman"/>
          <w:sz w:val="28"/>
          <w:szCs w:val="28"/>
        </w:rPr>
        <w:t>объектов</w:t>
      </w:r>
      <w:r w:rsidR="00AE30B3">
        <w:rPr>
          <w:rFonts w:ascii="Times New Roman" w:hAnsi="Times New Roman"/>
          <w:sz w:val="28"/>
          <w:szCs w:val="28"/>
        </w:rPr>
        <w:t xml:space="preserve"> (предусмотренных </w:t>
      </w:r>
      <w:r w:rsidR="00DE082C">
        <w:rPr>
          <w:rFonts w:ascii="Times New Roman" w:hAnsi="Times New Roman"/>
          <w:sz w:val="28"/>
          <w:szCs w:val="28"/>
        </w:rPr>
        <w:t xml:space="preserve">учебными </w:t>
      </w:r>
      <w:r w:rsidR="00AE30B3">
        <w:rPr>
          <w:rFonts w:ascii="Times New Roman" w:hAnsi="Times New Roman"/>
          <w:sz w:val="28"/>
          <w:szCs w:val="28"/>
        </w:rPr>
        <w:t>программ</w:t>
      </w:r>
      <w:r w:rsidR="00DE082C">
        <w:rPr>
          <w:rFonts w:ascii="Times New Roman" w:hAnsi="Times New Roman"/>
          <w:sz w:val="28"/>
          <w:szCs w:val="28"/>
        </w:rPr>
        <w:t>ами</w:t>
      </w:r>
      <w:r w:rsidR="00AE30B3">
        <w:rPr>
          <w:rFonts w:ascii="Times New Roman" w:hAnsi="Times New Roman"/>
          <w:sz w:val="28"/>
          <w:szCs w:val="28"/>
        </w:rPr>
        <w:t>) на карте</w:t>
      </w:r>
      <w:r w:rsidR="00DE082C">
        <w:rPr>
          <w:rFonts w:ascii="Times New Roman" w:hAnsi="Times New Roman"/>
          <w:sz w:val="28"/>
          <w:szCs w:val="28"/>
        </w:rPr>
        <w:t xml:space="preserve"> (более 70 %) </w:t>
      </w:r>
      <w:r w:rsidR="00D4404F">
        <w:rPr>
          <w:rFonts w:ascii="Times New Roman" w:hAnsi="Times New Roman"/>
          <w:sz w:val="28"/>
          <w:szCs w:val="28"/>
        </w:rPr>
        <w:t>и не</w:t>
      </w:r>
      <w:r w:rsidR="00F71B22">
        <w:rPr>
          <w:rFonts w:ascii="Times New Roman" w:hAnsi="Times New Roman"/>
          <w:sz w:val="28"/>
          <w:szCs w:val="28"/>
        </w:rPr>
        <w:t xml:space="preserve"> различали </w:t>
      </w:r>
      <w:r w:rsidR="00461EA3">
        <w:rPr>
          <w:rFonts w:ascii="Times New Roman" w:hAnsi="Times New Roman"/>
          <w:sz w:val="28"/>
          <w:szCs w:val="28"/>
        </w:rPr>
        <w:t>сторон</w:t>
      </w:r>
      <w:r w:rsidR="00D4404F">
        <w:rPr>
          <w:rFonts w:ascii="Times New Roman" w:hAnsi="Times New Roman"/>
          <w:sz w:val="28"/>
          <w:szCs w:val="28"/>
        </w:rPr>
        <w:t xml:space="preserve"> горизонта</w:t>
      </w:r>
      <w:r w:rsidR="00AE30B3">
        <w:rPr>
          <w:rFonts w:ascii="Times New Roman" w:hAnsi="Times New Roman"/>
          <w:sz w:val="28"/>
          <w:szCs w:val="28"/>
        </w:rPr>
        <w:t xml:space="preserve"> </w:t>
      </w:r>
      <w:r w:rsidR="00F94DEA">
        <w:rPr>
          <w:rFonts w:ascii="Times New Roman" w:hAnsi="Times New Roman"/>
          <w:sz w:val="28"/>
          <w:szCs w:val="28"/>
        </w:rPr>
        <w:t>(</w:t>
      </w:r>
      <w:r w:rsidR="00B00396"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z w:val="28"/>
          <w:szCs w:val="28"/>
        </w:rPr>
        <w:t xml:space="preserve"> 50</w:t>
      </w:r>
      <w:r w:rsidR="00461EA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%).</w:t>
      </w:r>
      <w:r w:rsidR="000F1E86">
        <w:rPr>
          <w:rFonts w:ascii="Times New Roman" w:hAnsi="Times New Roman"/>
          <w:sz w:val="28"/>
          <w:szCs w:val="28"/>
        </w:rPr>
        <w:t xml:space="preserve"> </w:t>
      </w:r>
      <w:r w:rsidR="00F04DA1">
        <w:rPr>
          <w:rFonts w:ascii="Times New Roman" w:hAnsi="Times New Roman"/>
          <w:sz w:val="28"/>
          <w:szCs w:val="28"/>
        </w:rPr>
        <w:t>Следовательно,</w:t>
      </w:r>
      <w:r w:rsidR="00F94DEA">
        <w:rPr>
          <w:rFonts w:ascii="Times New Roman" w:hAnsi="Times New Roman"/>
          <w:sz w:val="28"/>
          <w:szCs w:val="28"/>
        </w:rPr>
        <w:t xml:space="preserve"> </w:t>
      </w:r>
      <w:r w:rsidR="00F04DA1">
        <w:rPr>
          <w:rFonts w:ascii="Times New Roman" w:hAnsi="Times New Roman"/>
          <w:sz w:val="28"/>
          <w:szCs w:val="28"/>
        </w:rPr>
        <w:t>б</w:t>
      </w:r>
      <w:r w:rsidR="00F94DEA">
        <w:rPr>
          <w:rFonts w:ascii="Times New Roman" w:hAnsi="Times New Roman"/>
          <w:sz w:val="28"/>
          <w:szCs w:val="28"/>
        </w:rPr>
        <w:t>ольшинство экзаменуемых испытыва</w:t>
      </w:r>
      <w:r w:rsidR="00F04DA1">
        <w:rPr>
          <w:rFonts w:ascii="Times New Roman" w:hAnsi="Times New Roman"/>
          <w:sz w:val="28"/>
          <w:szCs w:val="28"/>
        </w:rPr>
        <w:t>ли</w:t>
      </w:r>
      <w:r w:rsidR="00F94DEA">
        <w:rPr>
          <w:rFonts w:ascii="Times New Roman" w:hAnsi="Times New Roman"/>
          <w:sz w:val="28"/>
          <w:szCs w:val="28"/>
        </w:rPr>
        <w:t xml:space="preserve"> затруднения </w:t>
      </w:r>
      <w:r w:rsidR="00F04DA1">
        <w:rPr>
          <w:rFonts w:ascii="Times New Roman" w:hAnsi="Times New Roman"/>
          <w:sz w:val="28"/>
          <w:szCs w:val="28"/>
        </w:rPr>
        <w:t xml:space="preserve">и </w:t>
      </w:r>
      <w:r w:rsidR="00F94DEA">
        <w:rPr>
          <w:rFonts w:ascii="Times New Roman" w:hAnsi="Times New Roman"/>
          <w:sz w:val="28"/>
          <w:szCs w:val="28"/>
        </w:rPr>
        <w:t xml:space="preserve">при выполнении </w:t>
      </w:r>
      <w:r w:rsidR="00F04DA1">
        <w:rPr>
          <w:rFonts w:ascii="Times New Roman" w:hAnsi="Times New Roman"/>
          <w:sz w:val="28"/>
          <w:szCs w:val="28"/>
        </w:rPr>
        <w:t xml:space="preserve">других </w:t>
      </w:r>
      <w:r w:rsidR="00F94DEA">
        <w:rPr>
          <w:rFonts w:ascii="Times New Roman" w:hAnsi="Times New Roman"/>
          <w:sz w:val="28"/>
          <w:szCs w:val="28"/>
        </w:rPr>
        <w:t>заданий с картой</w:t>
      </w:r>
      <w:r w:rsidR="00DE082C">
        <w:rPr>
          <w:rFonts w:ascii="Times New Roman" w:hAnsi="Times New Roman"/>
          <w:sz w:val="28"/>
          <w:szCs w:val="28"/>
        </w:rPr>
        <w:t xml:space="preserve"> </w:t>
      </w:r>
      <w:r w:rsidR="00F04DA1">
        <w:rPr>
          <w:rFonts w:ascii="Times New Roman" w:hAnsi="Times New Roman"/>
          <w:sz w:val="28"/>
          <w:szCs w:val="28"/>
        </w:rPr>
        <w:t>во всех разделах экзаменационной (тестовой) работы</w:t>
      </w:r>
      <w:r w:rsidR="00F94DEA">
        <w:rPr>
          <w:rFonts w:ascii="Times New Roman" w:hAnsi="Times New Roman"/>
          <w:sz w:val="28"/>
          <w:szCs w:val="28"/>
        </w:rPr>
        <w:t>.</w:t>
      </w:r>
    </w:p>
    <w:p w:rsidR="00E841CE" w:rsidRPr="00E841CE" w:rsidRDefault="00E841CE" w:rsidP="00F54180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6"/>
          <w:szCs w:val="6"/>
        </w:rPr>
      </w:pPr>
    </w:p>
    <w:p w:rsidR="00947F70" w:rsidRPr="00CA6484" w:rsidRDefault="00005AE9" w:rsidP="00F54180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CA6484">
        <w:rPr>
          <w:rFonts w:ascii="Times New Roman" w:hAnsi="Times New Roman"/>
          <w:sz w:val="28"/>
          <w:szCs w:val="28"/>
        </w:rPr>
        <w:t xml:space="preserve">Темы (элементы содержания), которые вызвали </w:t>
      </w:r>
      <w:r w:rsidR="00DE082C" w:rsidRPr="00CA6484">
        <w:rPr>
          <w:rFonts w:ascii="Times New Roman" w:hAnsi="Times New Roman"/>
          <w:sz w:val="28"/>
          <w:szCs w:val="28"/>
        </w:rPr>
        <w:t xml:space="preserve">у учащихся </w:t>
      </w:r>
      <w:r w:rsidRPr="00CA6484">
        <w:rPr>
          <w:rFonts w:ascii="Times New Roman" w:hAnsi="Times New Roman"/>
          <w:sz w:val="28"/>
          <w:szCs w:val="28"/>
        </w:rPr>
        <w:t>н</w:t>
      </w:r>
      <w:r w:rsidR="009B400B" w:rsidRPr="00CA6484">
        <w:rPr>
          <w:rFonts w:ascii="Times New Roman" w:hAnsi="Times New Roman"/>
          <w:sz w:val="28"/>
          <w:szCs w:val="28"/>
        </w:rPr>
        <w:t xml:space="preserve">аибольшие </w:t>
      </w:r>
      <w:r w:rsidRPr="00CA6484">
        <w:rPr>
          <w:rFonts w:ascii="Times New Roman" w:hAnsi="Times New Roman"/>
          <w:sz w:val="28"/>
          <w:szCs w:val="28"/>
        </w:rPr>
        <w:t>затруднения:</w:t>
      </w:r>
    </w:p>
    <w:p w:rsidR="002A5FEA" w:rsidRPr="00F54180" w:rsidRDefault="002A5FEA" w:rsidP="009776B2">
      <w:pPr>
        <w:spacing w:after="0" w:line="240" w:lineRule="auto"/>
        <w:ind w:left="-426" w:firstLine="710"/>
        <w:jc w:val="both"/>
        <w:rPr>
          <w:rFonts w:ascii="Times New Roman" w:hAnsi="Times New Roman"/>
          <w:sz w:val="10"/>
          <w:szCs w:val="10"/>
        </w:rPr>
      </w:pPr>
    </w:p>
    <w:p w:rsidR="001814C5" w:rsidRDefault="001814C5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1814C5">
        <w:rPr>
          <w:rFonts w:ascii="Times New Roman" w:hAnsi="Times New Roman"/>
          <w:b/>
          <w:sz w:val="28"/>
          <w:szCs w:val="28"/>
        </w:rPr>
        <w:t>Физическая география</w:t>
      </w:r>
    </w:p>
    <w:p w:rsidR="00F71B22" w:rsidRPr="00F71B22" w:rsidRDefault="00F71B22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F71B22">
        <w:rPr>
          <w:rFonts w:ascii="Times New Roman" w:hAnsi="Times New Roman"/>
          <w:sz w:val="28"/>
          <w:szCs w:val="28"/>
        </w:rPr>
        <w:t>Стороны горизонта.</w:t>
      </w:r>
    </w:p>
    <w:p w:rsidR="001814C5" w:rsidRDefault="00D65FD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814C5">
        <w:rPr>
          <w:rFonts w:ascii="Times New Roman" w:hAnsi="Times New Roman"/>
          <w:sz w:val="28"/>
          <w:szCs w:val="28"/>
        </w:rPr>
        <w:t>кладчатые пояса</w:t>
      </w:r>
      <w:r>
        <w:rPr>
          <w:rFonts w:ascii="Times New Roman" w:hAnsi="Times New Roman"/>
          <w:sz w:val="28"/>
          <w:szCs w:val="28"/>
        </w:rPr>
        <w:t xml:space="preserve"> (местоположение</w:t>
      </w:r>
      <w:r w:rsidR="002A5FEA">
        <w:rPr>
          <w:rFonts w:ascii="Times New Roman" w:hAnsi="Times New Roman"/>
          <w:sz w:val="28"/>
          <w:szCs w:val="28"/>
        </w:rPr>
        <w:t xml:space="preserve"> Альпийско-Гималайского складчатого пояса</w:t>
      </w:r>
      <w:r>
        <w:rPr>
          <w:rFonts w:ascii="Times New Roman" w:hAnsi="Times New Roman"/>
          <w:sz w:val="28"/>
          <w:szCs w:val="28"/>
        </w:rPr>
        <w:t>; горы, расположенные в пределах пояса</w:t>
      </w:r>
      <w:r w:rsidR="002A5FEA">
        <w:rPr>
          <w:rFonts w:ascii="Times New Roman" w:hAnsi="Times New Roman"/>
          <w:sz w:val="28"/>
          <w:szCs w:val="28"/>
        </w:rPr>
        <w:t>)</w:t>
      </w:r>
      <w:r w:rsidR="001814C5">
        <w:rPr>
          <w:rFonts w:ascii="Times New Roman" w:hAnsi="Times New Roman"/>
          <w:sz w:val="28"/>
          <w:szCs w:val="28"/>
        </w:rPr>
        <w:t>.</w:t>
      </w:r>
    </w:p>
    <w:p w:rsidR="001814C5" w:rsidRDefault="001814C5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Природные зоны и зональные типы почв.</w:t>
      </w:r>
    </w:p>
    <w:p w:rsidR="001814C5" w:rsidRDefault="001814C5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Типичные представители природных зон материков.</w:t>
      </w:r>
    </w:p>
    <w:p w:rsidR="001814C5" w:rsidRDefault="001814C5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Природные зоны Северной Америки (определение отмеченных на карте природных зон и их характеристик).</w:t>
      </w:r>
    </w:p>
    <w:p w:rsidR="001814C5" w:rsidRDefault="001814C5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Климатические пояса Евразии (определение отмеченного на карте климатического пояса и его характеристики).</w:t>
      </w:r>
    </w:p>
    <w:p w:rsidR="001814C5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 w:rsidRPr="0099293C">
        <w:rPr>
          <w:rFonts w:ascii="Times New Roman" w:hAnsi="Times New Roman"/>
          <w:sz w:val="28"/>
          <w:szCs w:val="28"/>
        </w:rPr>
        <w:t xml:space="preserve">Геоэкологические </w:t>
      </w:r>
      <w:r w:rsidR="0099293C" w:rsidRPr="0099293C">
        <w:rPr>
          <w:rFonts w:ascii="Times New Roman" w:hAnsi="Times New Roman"/>
          <w:sz w:val="28"/>
          <w:szCs w:val="28"/>
        </w:rPr>
        <w:t>проблемы биосферы.</w:t>
      </w:r>
    </w:p>
    <w:p w:rsidR="00F54180" w:rsidRPr="00F54180" w:rsidRDefault="00F54180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10"/>
          <w:szCs w:val="10"/>
        </w:rPr>
      </w:pPr>
    </w:p>
    <w:p w:rsidR="001814C5" w:rsidRPr="001814C5" w:rsidRDefault="001814C5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1814C5">
        <w:rPr>
          <w:rFonts w:ascii="Times New Roman" w:hAnsi="Times New Roman"/>
          <w:b/>
          <w:sz w:val="28"/>
          <w:szCs w:val="28"/>
        </w:rPr>
        <w:t>Социально-экономическая</w:t>
      </w:r>
      <w:r w:rsidR="00DE082C">
        <w:rPr>
          <w:rFonts w:ascii="Times New Roman" w:hAnsi="Times New Roman"/>
          <w:b/>
          <w:sz w:val="28"/>
          <w:szCs w:val="28"/>
        </w:rPr>
        <w:t xml:space="preserve"> и политическая</w:t>
      </w:r>
      <w:r w:rsidRPr="001814C5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1814C5" w:rsidRDefault="00D312CC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Государства на политической карте. Государства мира по формам правления и</w:t>
      </w:r>
      <w:r w:rsidR="00EA09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политико-территориальному устройству.</w:t>
      </w:r>
    </w:p>
    <w:p w:rsidR="009B400B" w:rsidRDefault="009B400B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населения (умение рассчитывать плотность населения по статистическим данным).</w:t>
      </w:r>
    </w:p>
    <w:p w:rsidR="00D312CC" w:rsidRDefault="00D312CC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мирового хозяйства. Промышленность. Энергетика. </w:t>
      </w:r>
      <w:r w:rsidRPr="00AE4A0B">
        <w:rPr>
          <w:rFonts w:ascii="Times New Roman" w:hAnsi="Times New Roman"/>
          <w:sz w:val="28"/>
          <w:szCs w:val="28"/>
        </w:rPr>
        <w:t xml:space="preserve">Страны – лидеры по производству </w:t>
      </w:r>
      <w:r w:rsidR="00F00528" w:rsidRPr="00AE4A0B">
        <w:rPr>
          <w:rFonts w:ascii="Times New Roman" w:hAnsi="Times New Roman"/>
          <w:sz w:val="28"/>
          <w:szCs w:val="28"/>
        </w:rPr>
        <w:t>продукции промышленности и сельского хозяйства.</w:t>
      </w:r>
    </w:p>
    <w:p w:rsidR="00F00528" w:rsidRDefault="00F00528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Африка. </w:t>
      </w:r>
      <w:r w:rsidR="006F26FC">
        <w:rPr>
          <w:rFonts w:ascii="Times New Roman" w:hAnsi="Times New Roman"/>
          <w:sz w:val="28"/>
          <w:szCs w:val="28"/>
        </w:rPr>
        <w:t>Демографические особенности. Особенности развития сельского хозяйства.</w:t>
      </w:r>
    </w:p>
    <w:p w:rsidR="00D312CC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Европа. Социально-экономическая характеристика стран</w:t>
      </w:r>
      <w:r w:rsidR="00D65FD3">
        <w:rPr>
          <w:rFonts w:ascii="Times New Roman" w:hAnsi="Times New Roman"/>
          <w:sz w:val="28"/>
          <w:szCs w:val="28"/>
        </w:rPr>
        <w:t>. Италия</w:t>
      </w:r>
      <w:r w:rsidR="009B400B">
        <w:rPr>
          <w:rFonts w:ascii="Times New Roman" w:hAnsi="Times New Roman"/>
          <w:sz w:val="28"/>
          <w:szCs w:val="28"/>
        </w:rPr>
        <w:t>.</w:t>
      </w:r>
    </w:p>
    <w:p w:rsidR="00325443" w:rsidRDefault="00325443" w:rsidP="00325443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Социально-экономические регионы Азии (по классификации ООН).</w:t>
      </w:r>
    </w:p>
    <w:p w:rsidR="00325443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Северная Америка. Социально-экономическая характеристика стран. США. Канада. Мексика.</w:t>
      </w:r>
    </w:p>
    <w:p w:rsidR="00F54180" w:rsidRPr="00F54180" w:rsidRDefault="00F54180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10"/>
          <w:szCs w:val="10"/>
        </w:rPr>
      </w:pPr>
    </w:p>
    <w:p w:rsidR="001814C5" w:rsidRPr="00325443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 w:rsidRPr="00325443">
        <w:rPr>
          <w:rFonts w:ascii="Times New Roman" w:hAnsi="Times New Roman"/>
          <w:b/>
          <w:sz w:val="28"/>
          <w:szCs w:val="28"/>
        </w:rPr>
        <w:t>География Беларуси</w:t>
      </w:r>
    </w:p>
    <w:p w:rsidR="00325443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Геологическое строение. Полезные ископаемые.</w:t>
      </w:r>
    </w:p>
    <w:p w:rsidR="00325443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Климат. Озера и водохранилища.</w:t>
      </w:r>
    </w:p>
    <w:p w:rsidR="00325443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Промышленность. Энергетика. Машиностроение.</w:t>
      </w:r>
    </w:p>
    <w:p w:rsidR="00325443" w:rsidRDefault="00325443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Области. Специализация хозяйства.</w:t>
      </w:r>
    </w:p>
    <w:p w:rsidR="00461EA3" w:rsidRDefault="00DE082C" w:rsidP="000F1E86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Считаем важным </w:t>
      </w:r>
      <w:r w:rsidR="00CA6484">
        <w:rPr>
          <w:rFonts w:ascii="Times New Roman" w:hAnsi="Times New Roman"/>
          <w:sz w:val="28"/>
          <w:szCs w:val="28"/>
        </w:rPr>
        <w:t>отметить</w:t>
      </w:r>
      <w:r>
        <w:rPr>
          <w:rFonts w:ascii="Times New Roman" w:hAnsi="Times New Roman"/>
          <w:sz w:val="28"/>
          <w:szCs w:val="28"/>
        </w:rPr>
        <w:t>, что при подготовке к экзамен</w:t>
      </w:r>
      <w:r w:rsidR="00E841C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A339CB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уделять </w:t>
      </w:r>
      <w:r w:rsidRPr="006B14E7">
        <w:rPr>
          <w:rFonts w:ascii="Times New Roman" w:hAnsi="Times New Roman"/>
          <w:sz w:val="28"/>
          <w:szCs w:val="28"/>
        </w:rPr>
        <w:t>внимание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339CB">
        <w:rPr>
          <w:rFonts w:ascii="Times New Roman" w:hAnsi="Times New Roman"/>
          <w:sz w:val="28"/>
          <w:szCs w:val="28"/>
        </w:rPr>
        <w:t xml:space="preserve">развитию навыков работы с географической картой, а также </w:t>
      </w:r>
      <w:r w:rsidR="00E841CE">
        <w:rPr>
          <w:rFonts w:ascii="Times New Roman" w:hAnsi="Times New Roman"/>
          <w:sz w:val="28"/>
          <w:szCs w:val="28"/>
        </w:rPr>
        <w:t>правильному написанию географических названий и понятий</w:t>
      </w:r>
      <w:r w:rsidR="00A339CB">
        <w:rPr>
          <w:rFonts w:ascii="Times New Roman" w:hAnsi="Times New Roman"/>
          <w:sz w:val="28"/>
          <w:szCs w:val="28"/>
        </w:rPr>
        <w:t xml:space="preserve">. </w:t>
      </w:r>
      <w:r w:rsidR="00E841CE">
        <w:rPr>
          <w:rFonts w:ascii="Times New Roman" w:hAnsi="Times New Roman"/>
          <w:sz w:val="28"/>
          <w:szCs w:val="28"/>
        </w:rPr>
        <w:t xml:space="preserve">Выполняя задания экзаменационной (тестовой) работы, </w:t>
      </w:r>
      <w:r w:rsidR="00EA0949">
        <w:rPr>
          <w:rFonts w:ascii="Times New Roman" w:hAnsi="Times New Roman"/>
          <w:sz w:val="28"/>
          <w:szCs w:val="28"/>
        </w:rPr>
        <w:t xml:space="preserve">при записи ответа, </w:t>
      </w:r>
      <w:r w:rsidR="00E841CE">
        <w:rPr>
          <w:rFonts w:ascii="Times New Roman" w:hAnsi="Times New Roman"/>
          <w:sz w:val="28"/>
          <w:szCs w:val="28"/>
        </w:rPr>
        <w:t xml:space="preserve">необходимо соблюдать </w:t>
      </w:r>
      <w:r w:rsidR="00EA0949">
        <w:rPr>
          <w:rFonts w:ascii="Times New Roman" w:hAnsi="Times New Roman"/>
          <w:sz w:val="28"/>
          <w:szCs w:val="28"/>
        </w:rPr>
        <w:t xml:space="preserve">общие инструкции и </w:t>
      </w:r>
      <w:r w:rsidR="00E841CE">
        <w:rPr>
          <w:rFonts w:ascii="Times New Roman" w:hAnsi="Times New Roman"/>
          <w:sz w:val="28"/>
          <w:szCs w:val="28"/>
        </w:rPr>
        <w:t>инструкции к каждому заданию в части В</w:t>
      </w:r>
      <w:r w:rsidR="00A339CB">
        <w:rPr>
          <w:rFonts w:ascii="Times New Roman" w:hAnsi="Times New Roman"/>
          <w:sz w:val="28"/>
          <w:szCs w:val="28"/>
        </w:rPr>
        <w:t>.</w:t>
      </w:r>
    </w:p>
    <w:p w:rsidR="009E5232" w:rsidRDefault="009E5232" w:rsidP="00F07E0E">
      <w:pPr>
        <w:spacing w:after="0" w:line="240" w:lineRule="auto"/>
        <w:ind w:left="-426" w:firstLine="710"/>
        <w:jc w:val="both"/>
        <w:rPr>
          <w:rFonts w:ascii="Times New Roman" w:hAnsi="Times New Roman"/>
          <w:sz w:val="28"/>
          <w:szCs w:val="28"/>
        </w:rPr>
      </w:pPr>
    </w:p>
    <w:sectPr w:rsidR="009E5232" w:rsidSect="00E841CE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0F"/>
    <w:rsid w:val="00005AE9"/>
    <w:rsid w:val="00066982"/>
    <w:rsid w:val="000F1E86"/>
    <w:rsid w:val="00122563"/>
    <w:rsid w:val="00165606"/>
    <w:rsid w:val="001814C5"/>
    <w:rsid w:val="001B7E36"/>
    <w:rsid w:val="002153AC"/>
    <w:rsid w:val="002A5FEA"/>
    <w:rsid w:val="00325443"/>
    <w:rsid w:val="0034065B"/>
    <w:rsid w:val="00365547"/>
    <w:rsid w:val="00372831"/>
    <w:rsid w:val="00390341"/>
    <w:rsid w:val="003C524F"/>
    <w:rsid w:val="003C7AF2"/>
    <w:rsid w:val="0043072F"/>
    <w:rsid w:val="004514E3"/>
    <w:rsid w:val="00461EA3"/>
    <w:rsid w:val="00481C16"/>
    <w:rsid w:val="005B41A2"/>
    <w:rsid w:val="0062799C"/>
    <w:rsid w:val="006A0FB5"/>
    <w:rsid w:val="006B14E7"/>
    <w:rsid w:val="006F26FC"/>
    <w:rsid w:val="0080540D"/>
    <w:rsid w:val="008D1493"/>
    <w:rsid w:val="00917D09"/>
    <w:rsid w:val="00933270"/>
    <w:rsid w:val="00947F70"/>
    <w:rsid w:val="009776B2"/>
    <w:rsid w:val="0099293C"/>
    <w:rsid w:val="009B400B"/>
    <w:rsid w:val="009E5232"/>
    <w:rsid w:val="00A339CB"/>
    <w:rsid w:val="00A727E7"/>
    <w:rsid w:val="00AE30B3"/>
    <w:rsid w:val="00AE4A0B"/>
    <w:rsid w:val="00B00396"/>
    <w:rsid w:val="00B10A2D"/>
    <w:rsid w:val="00BA0189"/>
    <w:rsid w:val="00BB240F"/>
    <w:rsid w:val="00BE4056"/>
    <w:rsid w:val="00C205B7"/>
    <w:rsid w:val="00CA6484"/>
    <w:rsid w:val="00CC2A3C"/>
    <w:rsid w:val="00CC641B"/>
    <w:rsid w:val="00D22545"/>
    <w:rsid w:val="00D312CC"/>
    <w:rsid w:val="00D4404F"/>
    <w:rsid w:val="00D65FD3"/>
    <w:rsid w:val="00D85D83"/>
    <w:rsid w:val="00DA33E1"/>
    <w:rsid w:val="00DE082C"/>
    <w:rsid w:val="00DF01D3"/>
    <w:rsid w:val="00E6330F"/>
    <w:rsid w:val="00E841CE"/>
    <w:rsid w:val="00EA0949"/>
    <w:rsid w:val="00F00528"/>
    <w:rsid w:val="00F04DA1"/>
    <w:rsid w:val="00F07E0E"/>
    <w:rsid w:val="00F10651"/>
    <w:rsid w:val="00F428E1"/>
    <w:rsid w:val="00F54180"/>
    <w:rsid w:val="00F71B22"/>
    <w:rsid w:val="00F80884"/>
    <w:rsid w:val="00F85520"/>
    <w:rsid w:val="00F917DC"/>
    <w:rsid w:val="00F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C0F34-7F16-4219-916D-B860C105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552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link w:val="a3"/>
    <w:uiPriority w:val="10"/>
    <w:rsid w:val="00F855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2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EDB38-8DAE-4A96-8DE4-19284E9A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cp:lastModifiedBy>Кондрашкина О.М.</cp:lastModifiedBy>
  <cp:revision>2</cp:revision>
  <cp:lastPrinted>2025-03-05T12:33:00Z</cp:lastPrinted>
  <dcterms:created xsi:type="dcterms:W3CDTF">2025-03-20T08:55:00Z</dcterms:created>
  <dcterms:modified xsi:type="dcterms:W3CDTF">2025-03-20T08:55:00Z</dcterms:modified>
</cp:coreProperties>
</file>