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F7" w:rsidRPr="00050184" w:rsidRDefault="00AA3FAA" w:rsidP="00123873">
      <w:pPr>
        <w:spacing w:after="0" w:line="240" w:lineRule="auto"/>
        <w:jc w:val="center"/>
        <w:rPr>
          <w:b/>
          <w:spacing w:val="-6"/>
          <w:sz w:val="28"/>
          <w:szCs w:val="28"/>
        </w:rPr>
      </w:pPr>
      <w:r w:rsidRPr="00050184">
        <w:rPr>
          <w:b/>
          <w:spacing w:val="-6"/>
          <w:sz w:val="28"/>
          <w:szCs w:val="28"/>
        </w:rPr>
        <w:t>МАТЕМАТИКА</w:t>
      </w:r>
      <w:bookmarkStart w:id="0" w:name="_GoBack"/>
      <w:bookmarkEnd w:id="0"/>
    </w:p>
    <w:p w:rsidR="00D9266B" w:rsidRPr="006B1E49" w:rsidRDefault="00D9266B" w:rsidP="00123873">
      <w:pPr>
        <w:spacing w:after="0" w:line="240" w:lineRule="auto"/>
        <w:jc w:val="both"/>
        <w:rPr>
          <w:spacing w:val="-6"/>
          <w:sz w:val="28"/>
          <w:szCs w:val="28"/>
        </w:rPr>
      </w:pPr>
    </w:p>
    <w:p w:rsidR="005F0709" w:rsidRDefault="00D9266B" w:rsidP="00123873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6B1E49">
        <w:rPr>
          <w:spacing w:val="-6"/>
          <w:sz w:val="28"/>
          <w:szCs w:val="28"/>
        </w:rPr>
        <w:t xml:space="preserve">По итогам выполнения экзаменационной работы выявлено, что </w:t>
      </w:r>
      <w:r w:rsidR="005F0709">
        <w:rPr>
          <w:spacing w:val="-6"/>
          <w:sz w:val="28"/>
          <w:szCs w:val="28"/>
        </w:rPr>
        <w:t>наиболее успешны</w:t>
      </w:r>
      <w:r w:rsidR="00FC6527">
        <w:rPr>
          <w:spacing w:val="-6"/>
          <w:sz w:val="28"/>
          <w:szCs w:val="28"/>
        </w:rPr>
        <w:t>ми</w:t>
      </w:r>
      <w:r w:rsidR="005F0709">
        <w:rPr>
          <w:spacing w:val="-6"/>
          <w:sz w:val="28"/>
          <w:szCs w:val="28"/>
        </w:rPr>
        <w:t xml:space="preserve"> участники </w:t>
      </w:r>
      <w:r w:rsidR="00050184">
        <w:rPr>
          <w:spacing w:val="-6"/>
          <w:sz w:val="28"/>
          <w:szCs w:val="28"/>
        </w:rPr>
        <w:t>РЦЭ 2025 г.</w:t>
      </w:r>
      <w:r w:rsidR="005F0709">
        <w:rPr>
          <w:spacing w:val="-6"/>
          <w:sz w:val="28"/>
          <w:szCs w:val="28"/>
        </w:rPr>
        <w:t xml:space="preserve"> были при выполнении заданий раздела «Числа и вычисления». Однако около 10 % </w:t>
      </w:r>
      <w:proofErr w:type="gramStart"/>
      <w:r w:rsidR="005F0709">
        <w:rPr>
          <w:spacing w:val="-6"/>
          <w:sz w:val="28"/>
          <w:szCs w:val="28"/>
        </w:rPr>
        <w:t>экзаменуемых</w:t>
      </w:r>
      <w:proofErr w:type="gramEnd"/>
      <w:r w:rsidR="005F0709">
        <w:rPr>
          <w:spacing w:val="-6"/>
          <w:sz w:val="28"/>
          <w:szCs w:val="28"/>
        </w:rPr>
        <w:t xml:space="preserve"> </w:t>
      </w:r>
      <w:r w:rsidR="00050184">
        <w:rPr>
          <w:spacing w:val="-6"/>
          <w:sz w:val="28"/>
          <w:szCs w:val="28"/>
        </w:rPr>
        <w:t>допустили</w:t>
      </w:r>
      <w:r w:rsidR="005F0709">
        <w:rPr>
          <w:spacing w:val="-6"/>
          <w:sz w:val="28"/>
          <w:szCs w:val="28"/>
        </w:rPr>
        <w:t xml:space="preserve"> ошибки при н</w:t>
      </w:r>
      <w:r w:rsidR="00AA50F7">
        <w:rPr>
          <w:spacing w:val="-6"/>
          <w:sz w:val="28"/>
          <w:szCs w:val="28"/>
        </w:rPr>
        <w:t>ахождении модуля числа (задание </w:t>
      </w:r>
      <w:r w:rsidR="005F0709">
        <w:rPr>
          <w:spacing w:val="-6"/>
          <w:sz w:val="28"/>
          <w:szCs w:val="28"/>
        </w:rPr>
        <w:t xml:space="preserve">В3). </w:t>
      </w:r>
    </w:p>
    <w:p w:rsidR="005F0709" w:rsidRDefault="00050184" w:rsidP="00123873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При выполнении заданий </w:t>
      </w:r>
      <w:r w:rsidR="005F0709">
        <w:rPr>
          <w:spacing w:val="-6"/>
          <w:sz w:val="28"/>
          <w:szCs w:val="28"/>
        </w:rPr>
        <w:t xml:space="preserve">раздела «Выражения и их преобразования» </w:t>
      </w:r>
      <w:r>
        <w:rPr>
          <w:spacing w:val="-6"/>
          <w:sz w:val="28"/>
          <w:szCs w:val="28"/>
        </w:rPr>
        <w:t xml:space="preserve">учащимися был допущен ряд </w:t>
      </w:r>
      <w:r w:rsidR="005F0709">
        <w:rPr>
          <w:spacing w:val="-6"/>
          <w:sz w:val="28"/>
          <w:szCs w:val="28"/>
        </w:rPr>
        <w:t>типичны</w:t>
      </w:r>
      <w:r>
        <w:rPr>
          <w:spacing w:val="-6"/>
          <w:sz w:val="28"/>
          <w:szCs w:val="28"/>
        </w:rPr>
        <w:t>х</w:t>
      </w:r>
      <w:r w:rsidR="005F0709">
        <w:rPr>
          <w:spacing w:val="-6"/>
          <w:sz w:val="28"/>
          <w:szCs w:val="28"/>
        </w:rPr>
        <w:t xml:space="preserve"> ошиб</w:t>
      </w:r>
      <w:r>
        <w:rPr>
          <w:spacing w:val="-6"/>
          <w:sz w:val="28"/>
          <w:szCs w:val="28"/>
        </w:rPr>
        <w:t>о</w:t>
      </w:r>
      <w:r w:rsidR="005F0709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, причинами которых стали</w:t>
      </w:r>
      <w:r w:rsidR="005F0709">
        <w:rPr>
          <w:spacing w:val="-6"/>
          <w:sz w:val="28"/>
          <w:szCs w:val="28"/>
        </w:rPr>
        <w:t>:</w:t>
      </w:r>
    </w:p>
    <w:p w:rsidR="008310FD" w:rsidRDefault="005F0709" w:rsidP="00123873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– неверное применение свойства корня </w:t>
      </w:r>
      <w:r w:rsidRPr="005F0709">
        <w:rPr>
          <w:spacing w:val="-6"/>
          <w:position w:val="-6"/>
          <w:sz w:val="28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5" o:title=""/>
          </v:shape>
          <o:OLEObject Type="Embed" ProgID="Equation.DSMT4" ShapeID="_x0000_i1025" DrawAspect="Content" ObjectID="_1802697927" r:id="rId6"/>
        </w:object>
      </w:r>
      <w:r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й степени: значение корня </w:t>
      </w:r>
      <w:r w:rsidR="006E7709">
        <w:rPr>
          <w:spacing w:val="-6"/>
          <w:sz w:val="28"/>
          <w:szCs w:val="28"/>
        </w:rPr>
        <w:t xml:space="preserve">из степени </w:t>
      </w:r>
      <w:r>
        <w:rPr>
          <w:spacing w:val="-6"/>
          <w:sz w:val="28"/>
          <w:szCs w:val="28"/>
        </w:rPr>
        <w:t>не изменится</w:t>
      </w:r>
      <w:r w:rsidR="006E7709">
        <w:rPr>
          <w:spacing w:val="-6"/>
          <w:sz w:val="28"/>
          <w:szCs w:val="28"/>
        </w:rPr>
        <w:t>, если и показатель корня</w:t>
      </w:r>
      <w:r w:rsidR="008310FD">
        <w:rPr>
          <w:spacing w:val="-6"/>
          <w:sz w:val="28"/>
          <w:szCs w:val="28"/>
        </w:rPr>
        <w:t>,</w:t>
      </w:r>
      <w:r w:rsidR="006E7709">
        <w:rPr>
          <w:spacing w:val="-6"/>
          <w:sz w:val="28"/>
          <w:szCs w:val="28"/>
        </w:rPr>
        <w:t xml:space="preserve"> и показатель подкоренного выражения умножить </w:t>
      </w:r>
      <w:r w:rsidR="008310FD">
        <w:rPr>
          <w:spacing w:val="-6"/>
          <w:sz w:val="28"/>
          <w:szCs w:val="28"/>
        </w:rPr>
        <w:t>на одно и то же натуральное число или разделит</w:t>
      </w:r>
      <w:r w:rsidR="00AA50F7">
        <w:rPr>
          <w:spacing w:val="-6"/>
          <w:sz w:val="28"/>
          <w:szCs w:val="28"/>
        </w:rPr>
        <w:t>ь на их общий делитель (задание </w:t>
      </w:r>
      <w:r w:rsidR="008310FD">
        <w:rPr>
          <w:spacing w:val="-6"/>
          <w:sz w:val="28"/>
          <w:szCs w:val="28"/>
        </w:rPr>
        <w:t>А6);</w:t>
      </w:r>
    </w:p>
    <w:p w:rsidR="005F0709" w:rsidRDefault="008310FD" w:rsidP="00123873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– незнание определен</w:t>
      </w:r>
      <w:r w:rsidR="00AA50F7">
        <w:rPr>
          <w:spacing w:val="-6"/>
          <w:sz w:val="28"/>
          <w:szCs w:val="28"/>
        </w:rPr>
        <w:t>ия подобных одночленов (задание </w:t>
      </w:r>
      <w:r>
        <w:rPr>
          <w:spacing w:val="-6"/>
          <w:sz w:val="28"/>
          <w:szCs w:val="28"/>
        </w:rPr>
        <w:t>А10);</w:t>
      </w:r>
    </w:p>
    <w:p w:rsidR="008310FD" w:rsidRDefault="008310FD" w:rsidP="00123873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– </w:t>
      </w:r>
      <w:r w:rsidR="00B57594">
        <w:rPr>
          <w:spacing w:val="-6"/>
          <w:sz w:val="28"/>
          <w:szCs w:val="28"/>
        </w:rPr>
        <w:t>незнание тригонометрических тождеств, которые описывают соотношения между синусом, косинусом, тангенсом и котангенс</w:t>
      </w:r>
      <w:r w:rsidR="00AA50F7">
        <w:rPr>
          <w:spacing w:val="-6"/>
          <w:sz w:val="28"/>
          <w:szCs w:val="28"/>
        </w:rPr>
        <w:t>ом одно</w:t>
      </w:r>
      <w:r w:rsidR="00050184">
        <w:rPr>
          <w:spacing w:val="-6"/>
          <w:sz w:val="28"/>
          <w:szCs w:val="28"/>
        </w:rPr>
        <w:t>го</w:t>
      </w:r>
      <w:r w:rsidR="00AA50F7">
        <w:rPr>
          <w:spacing w:val="-6"/>
          <w:sz w:val="28"/>
          <w:szCs w:val="28"/>
        </w:rPr>
        <w:t xml:space="preserve"> и того же угла (задание </w:t>
      </w:r>
      <w:r w:rsidR="00B57594">
        <w:rPr>
          <w:spacing w:val="-6"/>
          <w:sz w:val="28"/>
          <w:szCs w:val="28"/>
        </w:rPr>
        <w:t>В</w:t>
      </w:r>
      <w:proofErr w:type="gramStart"/>
      <w:r w:rsidR="00B57594">
        <w:rPr>
          <w:spacing w:val="-6"/>
          <w:sz w:val="28"/>
          <w:szCs w:val="28"/>
        </w:rPr>
        <w:t>6</w:t>
      </w:r>
      <w:proofErr w:type="gramEnd"/>
      <w:r w:rsidR="00B57594">
        <w:rPr>
          <w:spacing w:val="-6"/>
          <w:sz w:val="28"/>
          <w:szCs w:val="28"/>
        </w:rPr>
        <w:t>).</w:t>
      </w:r>
    </w:p>
    <w:p w:rsidR="00D9266B" w:rsidRDefault="005F0709" w:rsidP="00123873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</w:t>
      </w:r>
      <w:r w:rsidR="00D9266B" w:rsidRPr="006B1E49">
        <w:rPr>
          <w:spacing w:val="-6"/>
          <w:sz w:val="28"/>
          <w:szCs w:val="28"/>
        </w:rPr>
        <w:t xml:space="preserve">аибольшие затруднения </w:t>
      </w:r>
      <w:r w:rsidR="00123873" w:rsidRPr="006B1E49">
        <w:rPr>
          <w:spacing w:val="-6"/>
          <w:sz w:val="28"/>
          <w:szCs w:val="28"/>
        </w:rPr>
        <w:t xml:space="preserve">у участников </w:t>
      </w:r>
      <w:r w:rsidR="00050184">
        <w:rPr>
          <w:spacing w:val="-6"/>
          <w:sz w:val="28"/>
          <w:szCs w:val="28"/>
        </w:rPr>
        <w:t xml:space="preserve">РЦЭ </w:t>
      </w:r>
      <w:r w:rsidR="00D9266B" w:rsidRPr="006B1E49">
        <w:rPr>
          <w:spacing w:val="-6"/>
          <w:sz w:val="28"/>
          <w:szCs w:val="28"/>
        </w:rPr>
        <w:t>вызвали задания</w:t>
      </w:r>
      <w:r w:rsidR="008C0901">
        <w:rPr>
          <w:spacing w:val="-6"/>
          <w:sz w:val="28"/>
          <w:szCs w:val="28"/>
        </w:rPr>
        <w:t xml:space="preserve"> разделов «Геометрические фигуры и их свойства», «Координаты и функции», «Уравнения и неравенства».</w:t>
      </w:r>
    </w:p>
    <w:p w:rsidR="00B76B7B" w:rsidRDefault="00050184" w:rsidP="00B76B7B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Наиболее с</w:t>
      </w:r>
      <w:r w:rsidR="00B76B7B">
        <w:rPr>
          <w:spacing w:val="-6"/>
          <w:sz w:val="28"/>
          <w:szCs w:val="28"/>
        </w:rPr>
        <w:t xml:space="preserve">ложными </w:t>
      </w:r>
      <w:r>
        <w:rPr>
          <w:spacing w:val="-6"/>
          <w:sz w:val="28"/>
          <w:szCs w:val="28"/>
        </w:rPr>
        <w:t xml:space="preserve">среди заданий раздела «Геометрические фигуры и их свойства» </w:t>
      </w:r>
      <w:r w:rsidR="00B76B7B">
        <w:rPr>
          <w:spacing w:val="-6"/>
          <w:sz w:val="28"/>
          <w:szCs w:val="28"/>
        </w:rPr>
        <w:t>оказались задания:</w:t>
      </w:r>
    </w:p>
    <w:p w:rsidR="00B76B7B" w:rsidRDefault="00B76B7B" w:rsidP="00B76B7B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– на вычислени</w:t>
      </w:r>
      <w:r w:rsidR="00AD0490"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 площади осевого сечения и объема цилиндра, полученного вращением квадрата вокруг прямой, </w:t>
      </w:r>
      <w:r w:rsidR="00AA50F7">
        <w:rPr>
          <w:spacing w:val="-6"/>
          <w:sz w:val="28"/>
          <w:szCs w:val="28"/>
        </w:rPr>
        <w:t>содержащей его сторону (задание </w:t>
      </w:r>
      <w:r>
        <w:rPr>
          <w:spacing w:val="-6"/>
          <w:sz w:val="28"/>
          <w:szCs w:val="28"/>
        </w:rPr>
        <w:t>В</w:t>
      </w:r>
      <w:proofErr w:type="gramStart"/>
      <w:r>
        <w:rPr>
          <w:spacing w:val="-6"/>
          <w:sz w:val="28"/>
          <w:szCs w:val="28"/>
        </w:rPr>
        <w:t>1</w:t>
      </w:r>
      <w:proofErr w:type="gramEnd"/>
      <w:r>
        <w:rPr>
          <w:spacing w:val="-6"/>
          <w:sz w:val="28"/>
          <w:szCs w:val="28"/>
        </w:rPr>
        <w:t>);</w:t>
      </w:r>
    </w:p>
    <w:p w:rsidR="00B76B7B" w:rsidRDefault="00B76B7B" w:rsidP="00B76B7B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– на применение теоремы синусов и теоремы косин</w:t>
      </w:r>
      <w:r w:rsidR="00AA50F7">
        <w:rPr>
          <w:spacing w:val="-6"/>
          <w:sz w:val="28"/>
          <w:szCs w:val="28"/>
        </w:rPr>
        <w:t>усов для решения задач (задания </w:t>
      </w:r>
      <w:r>
        <w:rPr>
          <w:spacing w:val="-6"/>
          <w:sz w:val="28"/>
          <w:szCs w:val="28"/>
        </w:rPr>
        <w:t>В4 и В10);</w:t>
      </w:r>
    </w:p>
    <w:p w:rsidR="00B76B7B" w:rsidRDefault="00B76B7B" w:rsidP="00B76B7B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– на вычисление объема правильно</w:t>
      </w:r>
      <w:r w:rsidR="00AA50F7">
        <w:rPr>
          <w:spacing w:val="-6"/>
          <w:sz w:val="28"/>
          <w:szCs w:val="28"/>
        </w:rPr>
        <w:t>й треугольной пирамиды (задание </w:t>
      </w:r>
      <w:r>
        <w:rPr>
          <w:spacing w:val="-6"/>
          <w:sz w:val="28"/>
          <w:szCs w:val="28"/>
        </w:rPr>
        <w:t>В13);</w:t>
      </w:r>
    </w:p>
    <w:p w:rsidR="00B76B7B" w:rsidRDefault="00B76B7B" w:rsidP="00B76B7B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– на построение сечения куба плоскостью и вычислени</w:t>
      </w:r>
      <w:r w:rsidR="00AD0490"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 площад</w:t>
      </w:r>
      <w:r w:rsidR="00AA50F7">
        <w:rPr>
          <w:spacing w:val="-6"/>
          <w:sz w:val="28"/>
          <w:szCs w:val="28"/>
        </w:rPr>
        <w:t>и</w:t>
      </w:r>
      <w:r w:rsidR="00FC6527">
        <w:rPr>
          <w:spacing w:val="-6"/>
          <w:sz w:val="28"/>
          <w:szCs w:val="28"/>
        </w:rPr>
        <w:t xml:space="preserve"> сечения куба этой плоскостью</w:t>
      </w:r>
      <w:r w:rsidR="00AA50F7">
        <w:rPr>
          <w:spacing w:val="-6"/>
          <w:sz w:val="28"/>
          <w:szCs w:val="28"/>
        </w:rPr>
        <w:t xml:space="preserve"> (задание </w:t>
      </w:r>
      <w:r>
        <w:rPr>
          <w:spacing w:val="-6"/>
          <w:sz w:val="28"/>
          <w:szCs w:val="28"/>
        </w:rPr>
        <w:t>В17).</w:t>
      </w:r>
    </w:p>
    <w:p w:rsidR="008C0901" w:rsidRPr="008E2A77" w:rsidRDefault="00B76B7B" w:rsidP="00123873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6B1E49">
        <w:rPr>
          <w:spacing w:val="-6"/>
          <w:sz w:val="28"/>
          <w:szCs w:val="28"/>
        </w:rPr>
        <w:t xml:space="preserve">На основе анализа ответов участников </w:t>
      </w:r>
      <w:r w:rsidR="00050184">
        <w:rPr>
          <w:spacing w:val="-6"/>
          <w:sz w:val="28"/>
          <w:szCs w:val="28"/>
        </w:rPr>
        <w:t>РЦЭ</w:t>
      </w:r>
      <w:r w:rsidRPr="006B1E49">
        <w:rPr>
          <w:spacing w:val="-6"/>
          <w:sz w:val="28"/>
          <w:szCs w:val="28"/>
        </w:rPr>
        <w:t xml:space="preserve"> можно сделать вывод о том, что незнание теоретического материала (аксиомы, теоремы, свойства и др.), формул для вычисления площадей, объемов является причиной неверных решений и неправильных ответов.</w:t>
      </w:r>
      <w:r w:rsidR="00CA5317">
        <w:rPr>
          <w:spacing w:val="-6"/>
          <w:sz w:val="28"/>
          <w:szCs w:val="28"/>
        </w:rPr>
        <w:t xml:space="preserve"> </w:t>
      </w:r>
      <w:r w:rsidR="008E2A77">
        <w:rPr>
          <w:spacing w:val="-6"/>
          <w:sz w:val="28"/>
          <w:szCs w:val="28"/>
        </w:rPr>
        <w:t>Также т</w:t>
      </w:r>
      <w:r w:rsidR="008E2A77" w:rsidRPr="008E2A77">
        <w:rPr>
          <w:rFonts w:eastAsia="Calibri" w:cs="Times New Roman"/>
          <w:sz w:val="28"/>
          <w:szCs w:val="28"/>
        </w:rPr>
        <w:t>рудности при выполнении задани</w:t>
      </w:r>
      <w:r w:rsidR="008E2A77">
        <w:rPr>
          <w:rFonts w:eastAsia="Calibri" w:cs="Times New Roman"/>
          <w:sz w:val="28"/>
          <w:szCs w:val="28"/>
        </w:rPr>
        <w:t>й этого раздела</w:t>
      </w:r>
      <w:r w:rsidR="008E2A77" w:rsidRPr="008E2A77">
        <w:rPr>
          <w:rFonts w:eastAsia="Calibri" w:cs="Times New Roman"/>
          <w:sz w:val="28"/>
          <w:szCs w:val="28"/>
        </w:rPr>
        <w:t xml:space="preserve"> были связаны с </w:t>
      </w:r>
      <w:r w:rsidR="00144301">
        <w:rPr>
          <w:rFonts w:eastAsia="Calibri" w:cs="Times New Roman"/>
          <w:sz w:val="28"/>
          <w:szCs w:val="28"/>
        </w:rPr>
        <w:t>нахождением угла между прямой и плоскостью</w:t>
      </w:r>
      <w:r w:rsidR="004E5E4A">
        <w:rPr>
          <w:rFonts w:eastAsia="Calibri" w:cs="Times New Roman"/>
          <w:sz w:val="28"/>
          <w:szCs w:val="28"/>
        </w:rPr>
        <w:t>,</w:t>
      </w:r>
      <w:r w:rsidR="008E2A77" w:rsidRPr="008E2A77">
        <w:rPr>
          <w:rFonts w:eastAsia="Calibri" w:cs="Times New Roman"/>
          <w:sz w:val="28"/>
          <w:szCs w:val="28"/>
        </w:rPr>
        <w:t xml:space="preserve"> угла между </w:t>
      </w:r>
      <w:r w:rsidR="008E2A77">
        <w:rPr>
          <w:rFonts w:eastAsia="Calibri" w:cs="Times New Roman"/>
          <w:sz w:val="28"/>
          <w:szCs w:val="28"/>
        </w:rPr>
        <w:t>плоскостями</w:t>
      </w:r>
      <w:r w:rsidR="00144301">
        <w:rPr>
          <w:rFonts w:eastAsia="Calibri" w:cs="Times New Roman"/>
          <w:sz w:val="28"/>
          <w:szCs w:val="28"/>
        </w:rPr>
        <w:t>.</w:t>
      </w:r>
    </w:p>
    <w:p w:rsidR="00050184" w:rsidRDefault="00050184" w:rsidP="00050184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6B1E49">
        <w:rPr>
          <w:spacing w:val="-6"/>
          <w:sz w:val="28"/>
          <w:szCs w:val="28"/>
        </w:rPr>
        <w:t>Отметим</w:t>
      </w:r>
      <w:r w:rsidR="00C54E60">
        <w:rPr>
          <w:spacing w:val="-6"/>
          <w:sz w:val="28"/>
          <w:szCs w:val="28"/>
        </w:rPr>
        <w:t xml:space="preserve"> также</w:t>
      </w:r>
      <w:r w:rsidRPr="006B1E49">
        <w:rPr>
          <w:spacing w:val="-6"/>
          <w:sz w:val="28"/>
          <w:szCs w:val="28"/>
        </w:rPr>
        <w:t xml:space="preserve">, что </w:t>
      </w:r>
      <w:r>
        <w:rPr>
          <w:spacing w:val="-6"/>
          <w:sz w:val="28"/>
          <w:szCs w:val="28"/>
        </w:rPr>
        <w:t>к</w:t>
      </w:r>
      <w:r w:rsidRPr="006B1E49">
        <w:rPr>
          <w:spacing w:val="-6"/>
          <w:sz w:val="28"/>
          <w:szCs w:val="28"/>
        </w:rPr>
        <w:t xml:space="preserve">аждый </w:t>
      </w:r>
      <w:r>
        <w:rPr>
          <w:spacing w:val="-6"/>
          <w:sz w:val="28"/>
          <w:szCs w:val="28"/>
        </w:rPr>
        <w:t>четвертый</w:t>
      </w:r>
      <w:r w:rsidRPr="006B1E49">
        <w:rPr>
          <w:spacing w:val="-6"/>
          <w:sz w:val="28"/>
          <w:szCs w:val="28"/>
        </w:rPr>
        <w:t xml:space="preserve"> участник экзамена даже не приступал к решению геометрических задач, которых в </w:t>
      </w:r>
      <w:r>
        <w:rPr>
          <w:spacing w:val="-6"/>
          <w:sz w:val="28"/>
          <w:szCs w:val="28"/>
        </w:rPr>
        <w:t>экзаменационной работе</w:t>
      </w:r>
      <w:r w:rsidR="00C54E60">
        <w:rPr>
          <w:spacing w:val="-6"/>
          <w:sz w:val="28"/>
          <w:szCs w:val="28"/>
        </w:rPr>
        <w:t xml:space="preserve"> </w:t>
      </w:r>
      <w:r w:rsidR="00C54E60" w:rsidRPr="00C54E60">
        <w:rPr>
          <w:spacing w:val="-6"/>
          <w:sz w:val="28"/>
          <w:szCs w:val="28"/>
        </w:rPr>
        <w:t>было</w:t>
      </w:r>
      <w:r w:rsidRPr="00C54E60">
        <w:rPr>
          <w:spacing w:val="-6"/>
          <w:sz w:val="28"/>
          <w:szCs w:val="28"/>
        </w:rPr>
        <w:t xml:space="preserve"> 8 (26,7 %).</w:t>
      </w:r>
      <w:r w:rsidRPr="006B1E49">
        <w:rPr>
          <w:spacing w:val="-6"/>
          <w:sz w:val="28"/>
          <w:szCs w:val="28"/>
        </w:rPr>
        <w:t xml:space="preserve"> </w:t>
      </w:r>
    </w:p>
    <w:p w:rsidR="00DE2056" w:rsidRDefault="00EC1D34" w:rsidP="00123873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При выполнении заданий</w:t>
      </w:r>
      <w:r w:rsidR="001F4BE8" w:rsidRPr="001F4BE8">
        <w:rPr>
          <w:spacing w:val="-6"/>
          <w:sz w:val="28"/>
          <w:szCs w:val="28"/>
        </w:rPr>
        <w:t xml:space="preserve"> раздел</w:t>
      </w:r>
      <w:r>
        <w:rPr>
          <w:spacing w:val="-6"/>
          <w:sz w:val="28"/>
          <w:szCs w:val="28"/>
        </w:rPr>
        <w:t>а</w:t>
      </w:r>
      <w:r w:rsidR="001F4BE8" w:rsidRPr="001F4BE8">
        <w:rPr>
          <w:spacing w:val="-6"/>
          <w:sz w:val="28"/>
          <w:szCs w:val="28"/>
        </w:rPr>
        <w:t xml:space="preserve"> «Координаты и функции» </w:t>
      </w:r>
      <w:r w:rsidR="000F680C">
        <w:rPr>
          <w:spacing w:val="-6"/>
          <w:sz w:val="28"/>
          <w:szCs w:val="28"/>
        </w:rPr>
        <w:t>экзаменуемы</w:t>
      </w:r>
      <w:r w:rsidR="002210CC">
        <w:rPr>
          <w:spacing w:val="-6"/>
          <w:sz w:val="28"/>
          <w:szCs w:val="28"/>
        </w:rPr>
        <w:t>е испытывали</w:t>
      </w:r>
      <w:r w:rsidR="004B7CF2">
        <w:rPr>
          <w:spacing w:val="-6"/>
          <w:sz w:val="28"/>
          <w:szCs w:val="28"/>
        </w:rPr>
        <w:t xml:space="preserve"> затруднения</w:t>
      </w:r>
      <w:r w:rsidR="00DE2056">
        <w:rPr>
          <w:spacing w:val="-6"/>
          <w:sz w:val="28"/>
          <w:szCs w:val="28"/>
        </w:rPr>
        <w:t>:</w:t>
      </w:r>
    </w:p>
    <w:p w:rsidR="00A91DEA" w:rsidRDefault="00DE2056" w:rsidP="00123873">
      <w:pPr>
        <w:spacing w:after="0" w:line="240" w:lineRule="auto"/>
        <w:ind w:firstLine="709"/>
        <w:jc w:val="both"/>
        <w:rPr>
          <w:spacing w:val="-6"/>
          <w:sz w:val="28"/>
          <w:szCs w:val="28"/>
          <w:highlight w:val="yellow"/>
        </w:rPr>
      </w:pPr>
      <w:r>
        <w:rPr>
          <w:spacing w:val="-6"/>
          <w:sz w:val="28"/>
          <w:szCs w:val="28"/>
        </w:rPr>
        <w:t>– </w:t>
      </w:r>
      <w:r w:rsidR="002210CC">
        <w:rPr>
          <w:spacing w:val="-6"/>
          <w:sz w:val="28"/>
          <w:szCs w:val="28"/>
        </w:rPr>
        <w:t xml:space="preserve">при </w:t>
      </w:r>
      <w:r>
        <w:rPr>
          <w:spacing w:val="-6"/>
          <w:sz w:val="28"/>
          <w:szCs w:val="28"/>
        </w:rPr>
        <w:t xml:space="preserve">изображении графика четной функции и </w:t>
      </w:r>
      <w:r w:rsidR="002210CC">
        <w:rPr>
          <w:spacing w:val="-6"/>
          <w:sz w:val="28"/>
          <w:szCs w:val="28"/>
        </w:rPr>
        <w:t>определени</w:t>
      </w:r>
      <w:r w:rsidR="00FC6527">
        <w:rPr>
          <w:spacing w:val="-6"/>
          <w:sz w:val="28"/>
          <w:szCs w:val="28"/>
        </w:rPr>
        <w:t>и</w:t>
      </w:r>
      <w:r w:rsidR="002210CC">
        <w:rPr>
          <w:spacing w:val="-6"/>
          <w:sz w:val="28"/>
          <w:szCs w:val="28"/>
        </w:rPr>
        <w:t xml:space="preserve"> </w:t>
      </w:r>
      <w:r w:rsidR="00D57E4E">
        <w:rPr>
          <w:spacing w:val="-6"/>
          <w:sz w:val="28"/>
          <w:szCs w:val="28"/>
        </w:rPr>
        <w:t xml:space="preserve">верных утверждений для </w:t>
      </w:r>
      <w:r>
        <w:rPr>
          <w:spacing w:val="-6"/>
          <w:sz w:val="28"/>
          <w:szCs w:val="28"/>
        </w:rPr>
        <w:t>нее (</w:t>
      </w:r>
      <w:r w:rsidR="00AA50F7">
        <w:rPr>
          <w:spacing w:val="-6"/>
          <w:sz w:val="28"/>
          <w:szCs w:val="28"/>
        </w:rPr>
        <w:t>задание </w:t>
      </w:r>
      <w:r>
        <w:rPr>
          <w:spacing w:val="-6"/>
          <w:sz w:val="28"/>
          <w:szCs w:val="28"/>
        </w:rPr>
        <w:t>В</w:t>
      </w:r>
      <w:r w:rsidR="00AA50F7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>);</w:t>
      </w:r>
    </w:p>
    <w:p w:rsidR="00D9266B" w:rsidRPr="00DE2056" w:rsidRDefault="00D9266B" w:rsidP="00123873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DE2056">
        <w:rPr>
          <w:spacing w:val="-6"/>
          <w:sz w:val="28"/>
          <w:szCs w:val="28"/>
        </w:rPr>
        <w:t>– </w:t>
      </w:r>
      <w:r w:rsidR="00DE2056" w:rsidRPr="00DE2056">
        <w:rPr>
          <w:spacing w:val="-6"/>
          <w:sz w:val="28"/>
          <w:szCs w:val="28"/>
        </w:rPr>
        <w:t>при нахождении абсциссы координаты вершины параболы</w:t>
      </w:r>
      <w:r w:rsidR="00DE2056">
        <w:rPr>
          <w:spacing w:val="-6"/>
          <w:sz w:val="28"/>
          <w:szCs w:val="28"/>
        </w:rPr>
        <w:t xml:space="preserve"> и определении знака первого коэффициента</w:t>
      </w:r>
      <w:r w:rsidR="00DE2056" w:rsidRPr="00DE2056">
        <w:rPr>
          <w:spacing w:val="-6"/>
          <w:sz w:val="28"/>
          <w:szCs w:val="28"/>
        </w:rPr>
        <w:t xml:space="preserve"> для реализации алгоритма нахождения промежутка возрастания квадратичной функции</w:t>
      </w:r>
      <w:r w:rsidR="00123873" w:rsidRPr="00DE2056">
        <w:rPr>
          <w:spacing w:val="-6"/>
          <w:sz w:val="28"/>
          <w:szCs w:val="28"/>
        </w:rPr>
        <w:t xml:space="preserve"> (задание В</w:t>
      </w:r>
      <w:r w:rsidR="00DE2056" w:rsidRPr="00DE2056">
        <w:rPr>
          <w:spacing w:val="-6"/>
          <w:sz w:val="28"/>
          <w:szCs w:val="28"/>
        </w:rPr>
        <w:t>7</w:t>
      </w:r>
      <w:r w:rsidR="00123873" w:rsidRPr="00DE2056">
        <w:rPr>
          <w:spacing w:val="-6"/>
          <w:sz w:val="28"/>
          <w:szCs w:val="28"/>
        </w:rPr>
        <w:t>);</w:t>
      </w:r>
    </w:p>
    <w:p w:rsidR="00123873" w:rsidRPr="00AA50F7" w:rsidRDefault="00123873" w:rsidP="00123873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AA50F7">
        <w:rPr>
          <w:spacing w:val="-6"/>
          <w:sz w:val="28"/>
          <w:szCs w:val="28"/>
        </w:rPr>
        <w:lastRenderedPageBreak/>
        <w:t>– </w:t>
      </w:r>
      <w:r w:rsidR="004B7CF2" w:rsidRPr="00AA50F7">
        <w:rPr>
          <w:spacing w:val="-6"/>
          <w:sz w:val="28"/>
          <w:szCs w:val="28"/>
        </w:rPr>
        <w:t xml:space="preserve">при </w:t>
      </w:r>
      <w:r w:rsidR="00AA50F7" w:rsidRPr="00AA50F7">
        <w:rPr>
          <w:spacing w:val="-6"/>
          <w:sz w:val="28"/>
          <w:szCs w:val="28"/>
        </w:rPr>
        <w:t xml:space="preserve">использовании </w:t>
      </w:r>
      <w:r w:rsidR="00880E3E" w:rsidRPr="00AA50F7">
        <w:rPr>
          <w:spacing w:val="-6"/>
          <w:sz w:val="28"/>
          <w:szCs w:val="28"/>
        </w:rPr>
        <w:t xml:space="preserve">формулы суммы </w:t>
      </w:r>
      <w:r w:rsidR="00880E3E" w:rsidRPr="00AA50F7">
        <w:rPr>
          <w:spacing w:val="-6"/>
          <w:position w:val="-6"/>
          <w:sz w:val="28"/>
          <w:szCs w:val="28"/>
        </w:rPr>
        <w:object w:dxaOrig="220" w:dyaOrig="240">
          <v:shape id="_x0000_i1026" type="#_x0000_t75" style="width:11.25pt;height:12pt" o:ole="">
            <v:imagedata r:id="rId7" o:title=""/>
          </v:shape>
          <o:OLEObject Type="Embed" ProgID="Equation.DSMT4" ShapeID="_x0000_i1026" DrawAspect="Content" ObjectID="_1802697928" r:id="rId8"/>
        </w:object>
      </w:r>
      <w:r w:rsidR="00880E3E" w:rsidRPr="00AA50F7">
        <w:rPr>
          <w:spacing w:val="-6"/>
          <w:sz w:val="28"/>
          <w:szCs w:val="28"/>
        </w:rPr>
        <w:t xml:space="preserve"> первых членов арифметической прогрессии</w:t>
      </w:r>
      <w:r w:rsidR="00AA50F7" w:rsidRPr="00AA50F7">
        <w:rPr>
          <w:spacing w:val="-6"/>
          <w:sz w:val="28"/>
          <w:szCs w:val="28"/>
        </w:rPr>
        <w:t xml:space="preserve"> </w:t>
      </w:r>
      <w:r w:rsidR="00880E3E" w:rsidRPr="00AA50F7">
        <w:rPr>
          <w:spacing w:val="-6"/>
          <w:sz w:val="28"/>
          <w:szCs w:val="28"/>
        </w:rPr>
        <w:t xml:space="preserve">для определения </w:t>
      </w:r>
      <w:r w:rsidR="00AA50F7" w:rsidRPr="00AA50F7">
        <w:rPr>
          <w:spacing w:val="-6"/>
          <w:sz w:val="28"/>
          <w:szCs w:val="28"/>
        </w:rPr>
        <w:t xml:space="preserve">первого </w:t>
      </w:r>
      <w:r w:rsidR="00880E3E" w:rsidRPr="00AA50F7">
        <w:rPr>
          <w:spacing w:val="-6"/>
          <w:sz w:val="28"/>
          <w:szCs w:val="28"/>
        </w:rPr>
        <w:t xml:space="preserve">члена </w:t>
      </w:r>
      <w:r w:rsidR="00AA50F7" w:rsidRPr="00AA50F7">
        <w:rPr>
          <w:spacing w:val="-6"/>
          <w:sz w:val="28"/>
          <w:szCs w:val="28"/>
        </w:rPr>
        <w:t xml:space="preserve">этой </w:t>
      </w:r>
      <w:r w:rsidR="00880E3E" w:rsidRPr="00AA50F7">
        <w:rPr>
          <w:spacing w:val="-6"/>
          <w:sz w:val="28"/>
          <w:szCs w:val="28"/>
        </w:rPr>
        <w:t>прогрессии</w:t>
      </w:r>
      <w:r w:rsidR="00AA50F7" w:rsidRPr="00AA50F7">
        <w:rPr>
          <w:spacing w:val="-6"/>
          <w:sz w:val="28"/>
          <w:szCs w:val="28"/>
        </w:rPr>
        <w:t xml:space="preserve"> (задание В</w:t>
      </w:r>
      <w:proofErr w:type="gramStart"/>
      <w:r w:rsidR="00AA50F7" w:rsidRPr="00AA50F7">
        <w:rPr>
          <w:spacing w:val="-6"/>
          <w:sz w:val="28"/>
          <w:szCs w:val="28"/>
        </w:rPr>
        <w:t>9</w:t>
      </w:r>
      <w:proofErr w:type="gramEnd"/>
      <w:r w:rsidR="00880E3E" w:rsidRPr="00AA50F7">
        <w:rPr>
          <w:spacing w:val="-6"/>
          <w:sz w:val="28"/>
          <w:szCs w:val="28"/>
        </w:rPr>
        <w:t>);</w:t>
      </w:r>
    </w:p>
    <w:p w:rsidR="000F680C" w:rsidRPr="006B1E49" w:rsidRDefault="000F680C" w:rsidP="000F680C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CB791F">
        <w:rPr>
          <w:spacing w:val="-6"/>
          <w:sz w:val="28"/>
          <w:szCs w:val="28"/>
        </w:rPr>
        <w:t>– </w:t>
      </w:r>
      <w:r w:rsidR="00CB791F" w:rsidRPr="00CB791F">
        <w:rPr>
          <w:spacing w:val="-6"/>
          <w:sz w:val="28"/>
          <w:szCs w:val="28"/>
        </w:rPr>
        <w:t>при нахождении точек, в которых производная функции равна нулю или не существует</w:t>
      </w:r>
      <w:r w:rsidR="00CB791F">
        <w:rPr>
          <w:spacing w:val="-6"/>
          <w:sz w:val="28"/>
          <w:szCs w:val="28"/>
        </w:rPr>
        <w:t>,</w:t>
      </w:r>
      <w:r w:rsidR="00CB791F" w:rsidRPr="00CB791F">
        <w:rPr>
          <w:spacing w:val="-6"/>
          <w:sz w:val="28"/>
          <w:szCs w:val="28"/>
        </w:rPr>
        <w:t xml:space="preserve"> для реализации алгоритма нахождени</w:t>
      </w:r>
      <w:r w:rsidR="00FC6527">
        <w:rPr>
          <w:spacing w:val="-6"/>
          <w:sz w:val="28"/>
          <w:szCs w:val="28"/>
        </w:rPr>
        <w:t>я</w:t>
      </w:r>
      <w:r w:rsidRPr="00CB791F">
        <w:rPr>
          <w:spacing w:val="-6"/>
          <w:sz w:val="28"/>
          <w:szCs w:val="28"/>
        </w:rPr>
        <w:t xml:space="preserve"> наибольшего </w:t>
      </w:r>
      <w:r w:rsidR="00CB791F" w:rsidRPr="00CB791F">
        <w:rPr>
          <w:spacing w:val="-6"/>
          <w:sz w:val="28"/>
          <w:szCs w:val="28"/>
        </w:rPr>
        <w:t>и н</w:t>
      </w:r>
      <w:r w:rsidRPr="00CB791F">
        <w:rPr>
          <w:spacing w:val="-6"/>
          <w:sz w:val="28"/>
          <w:szCs w:val="28"/>
        </w:rPr>
        <w:t>аименьшего</w:t>
      </w:r>
      <w:r w:rsidR="00CB791F" w:rsidRPr="00CB791F">
        <w:rPr>
          <w:spacing w:val="-6"/>
          <w:sz w:val="28"/>
          <w:szCs w:val="28"/>
        </w:rPr>
        <w:t xml:space="preserve"> значений</w:t>
      </w:r>
      <w:r w:rsidRPr="00CB791F">
        <w:rPr>
          <w:spacing w:val="-6"/>
          <w:sz w:val="28"/>
          <w:szCs w:val="28"/>
        </w:rPr>
        <w:t xml:space="preserve"> функции на промежутке</w:t>
      </w:r>
      <w:r w:rsidR="00CB791F" w:rsidRPr="00CB791F">
        <w:rPr>
          <w:spacing w:val="-6"/>
          <w:sz w:val="28"/>
          <w:szCs w:val="28"/>
        </w:rPr>
        <w:t xml:space="preserve"> </w:t>
      </w:r>
      <w:r w:rsidRPr="00CB791F">
        <w:rPr>
          <w:spacing w:val="-6"/>
          <w:sz w:val="28"/>
          <w:szCs w:val="28"/>
        </w:rPr>
        <w:t>(задание В1</w:t>
      </w:r>
      <w:r w:rsidR="00CB791F" w:rsidRPr="00CB791F">
        <w:rPr>
          <w:spacing w:val="-6"/>
          <w:sz w:val="28"/>
          <w:szCs w:val="28"/>
        </w:rPr>
        <w:t>9</w:t>
      </w:r>
      <w:r w:rsidRPr="00CB791F">
        <w:rPr>
          <w:spacing w:val="-6"/>
          <w:sz w:val="28"/>
          <w:szCs w:val="28"/>
        </w:rPr>
        <w:t>).</w:t>
      </w:r>
    </w:p>
    <w:p w:rsidR="002D260F" w:rsidRPr="002D260F" w:rsidRDefault="002D260F" w:rsidP="002D260F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D260F">
        <w:rPr>
          <w:sz w:val="28"/>
          <w:szCs w:val="28"/>
        </w:rPr>
        <w:t xml:space="preserve">аздел </w:t>
      </w:r>
      <w:r>
        <w:rPr>
          <w:spacing w:val="-6"/>
          <w:sz w:val="28"/>
          <w:szCs w:val="28"/>
        </w:rPr>
        <w:t xml:space="preserve">«Уравнения и неравенства» </w:t>
      </w:r>
      <w:r w:rsidR="00AD0490">
        <w:rPr>
          <w:spacing w:val="-6"/>
          <w:sz w:val="28"/>
          <w:szCs w:val="28"/>
        </w:rPr>
        <w:t xml:space="preserve">был </w:t>
      </w:r>
      <w:r w:rsidRPr="002D260F">
        <w:rPr>
          <w:sz w:val="28"/>
          <w:szCs w:val="28"/>
        </w:rPr>
        <w:t>представлен самым большим количеством заданий (девятью)</w:t>
      </w:r>
      <w:r>
        <w:rPr>
          <w:sz w:val="28"/>
          <w:szCs w:val="28"/>
        </w:rPr>
        <w:t>.</w:t>
      </w:r>
      <w:r w:rsidRPr="002D260F">
        <w:rPr>
          <w:sz w:val="28"/>
          <w:szCs w:val="28"/>
        </w:rPr>
        <w:t xml:space="preserve"> Отметим, что у всех предложенных в экзаменационной работе уравнений и неравенств существует алгоритм решения, который описан в действующих учебных пособиях. </w:t>
      </w:r>
    </w:p>
    <w:p w:rsidR="006D4F94" w:rsidRPr="006D4F94" w:rsidRDefault="006D4F94" w:rsidP="006D4F9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Неумение </w:t>
      </w:r>
      <w:r w:rsidRPr="006D4F94">
        <w:rPr>
          <w:rFonts w:eastAsia="Times New Roman" w:cs="Times New Roman"/>
          <w:sz w:val="28"/>
          <w:szCs w:val="28"/>
        </w:rPr>
        <w:t>построить математическую модель на</w:t>
      </w:r>
      <w:r>
        <w:rPr>
          <w:rFonts w:eastAsia="Times New Roman" w:cs="Times New Roman"/>
          <w:sz w:val="28"/>
          <w:szCs w:val="28"/>
        </w:rPr>
        <w:t xml:space="preserve"> основании текстовой информации и </w:t>
      </w:r>
      <w:r w:rsidRPr="006D4F94">
        <w:rPr>
          <w:rFonts w:eastAsia="Times New Roman" w:cs="Times New Roman"/>
          <w:sz w:val="28"/>
          <w:szCs w:val="28"/>
        </w:rPr>
        <w:t>найти связи между извес</w:t>
      </w:r>
      <w:r>
        <w:rPr>
          <w:rFonts w:eastAsia="Times New Roman" w:cs="Times New Roman"/>
          <w:sz w:val="28"/>
          <w:szCs w:val="28"/>
        </w:rPr>
        <w:t>тными и неизвестными величинами не позвол</w:t>
      </w:r>
      <w:r w:rsidR="00665096">
        <w:rPr>
          <w:rFonts w:eastAsia="Times New Roman" w:cs="Times New Roman"/>
          <w:sz w:val="28"/>
          <w:szCs w:val="28"/>
        </w:rPr>
        <w:t>ило</w:t>
      </w:r>
      <w:r>
        <w:rPr>
          <w:rFonts w:eastAsia="Times New Roman" w:cs="Times New Roman"/>
          <w:sz w:val="28"/>
          <w:szCs w:val="28"/>
        </w:rPr>
        <w:t xml:space="preserve"> более </w:t>
      </w:r>
      <w:r w:rsidR="00750D88">
        <w:rPr>
          <w:rFonts w:eastAsia="Times New Roman" w:cs="Times New Roman"/>
          <w:sz w:val="28"/>
          <w:szCs w:val="28"/>
        </w:rPr>
        <w:t xml:space="preserve">чем </w:t>
      </w:r>
      <w:r>
        <w:rPr>
          <w:rFonts w:eastAsia="Times New Roman" w:cs="Times New Roman"/>
          <w:sz w:val="28"/>
          <w:szCs w:val="28"/>
        </w:rPr>
        <w:t>50 % </w:t>
      </w:r>
      <w:r w:rsidR="00750D88">
        <w:rPr>
          <w:rFonts w:eastAsia="Times New Roman" w:cs="Times New Roman"/>
          <w:sz w:val="28"/>
          <w:szCs w:val="28"/>
        </w:rPr>
        <w:t>участников</w:t>
      </w:r>
      <w:r>
        <w:rPr>
          <w:rFonts w:eastAsia="Times New Roman" w:cs="Times New Roman"/>
          <w:sz w:val="28"/>
          <w:szCs w:val="28"/>
        </w:rPr>
        <w:t xml:space="preserve"> реш</w:t>
      </w:r>
      <w:r w:rsidR="00665096"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>ть текстовые задачи. Столько же участников экзамена не определили множество всех решений совокупности неравенств (задание</w:t>
      </w:r>
      <w:r w:rsidR="00844BCE">
        <w:rPr>
          <w:rFonts w:eastAsia="Times New Roman" w:cs="Times New Roman"/>
          <w:sz w:val="28"/>
          <w:szCs w:val="28"/>
        </w:rPr>
        <w:t> </w:t>
      </w:r>
      <w:r>
        <w:rPr>
          <w:rFonts w:eastAsia="Times New Roman" w:cs="Times New Roman"/>
          <w:sz w:val="28"/>
          <w:szCs w:val="28"/>
        </w:rPr>
        <w:t xml:space="preserve">А5). Треть испытуемых </w:t>
      </w:r>
      <w:r w:rsidR="00CA2618">
        <w:rPr>
          <w:rFonts w:eastAsia="Times New Roman" w:cs="Times New Roman"/>
          <w:sz w:val="28"/>
          <w:szCs w:val="28"/>
        </w:rPr>
        <w:t xml:space="preserve">ошибочно </w:t>
      </w:r>
      <w:r>
        <w:rPr>
          <w:rFonts w:eastAsia="Times New Roman" w:cs="Times New Roman"/>
          <w:sz w:val="28"/>
          <w:szCs w:val="28"/>
        </w:rPr>
        <w:t>наход</w:t>
      </w:r>
      <w:r w:rsidR="00F664F7">
        <w:rPr>
          <w:rFonts w:eastAsia="Times New Roman" w:cs="Times New Roman"/>
          <w:sz w:val="28"/>
          <w:szCs w:val="28"/>
        </w:rPr>
        <w:t>ила</w:t>
      </w:r>
      <w:r>
        <w:rPr>
          <w:rFonts w:eastAsia="Times New Roman" w:cs="Times New Roman"/>
          <w:sz w:val="28"/>
          <w:szCs w:val="28"/>
        </w:rPr>
        <w:t xml:space="preserve"> решение совокупности неравенств</w:t>
      </w:r>
      <w:r w:rsidR="00750D88">
        <w:rPr>
          <w:rFonts w:eastAsia="Times New Roman" w:cs="Times New Roman"/>
          <w:sz w:val="28"/>
          <w:szCs w:val="28"/>
        </w:rPr>
        <w:t xml:space="preserve"> так же,</w:t>
      </w:r>
      <w:r>
        <w:rPr>
          <w:rFonts w:eastAsia="Times New Roman" w:cs="Times New Roman"/>
          <w:sz w:val="28"/>
          <w:szCs w:val="28"/>
        </w:rPr>
        <w:t xml:space="preserve"> как решение системы неравенств.</w:t>
      </w:r>
    </w:p>
    <w:p w:rsidR="007F645B" w:rsidRDefault="00C17CB9" w:rsidP="00123873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943A6A">
        <w:rPr>
          <w:spacing w:val="-6"/>
          <w:sz w:val="28"/>
          <w:szCs w:val="28"/>
        </w:rPr>
        <w:t xml:space="preserve">Каждый пятый экзаменуемый </w:t>
      </w:r>
      <w:r w:rsidR="00943A6A" w:rsidRPr="00943A6A">
        <w:rPr>
          <w:spacing w:val="-6"/>
          <w:sz w:val="28"/>
          <w:szCs w:val="28"/>
        </w:rPr>
        <w:t xml:space="preserve">успешно </w:t>
      </w:r>
      <w:r w:rsidRPr="00943A6A">
        <w:rPr>
          <w:spacing w:val="-6"/>
          <w:sz w:val="28"/>
          <w:szCs w:val="28"/>
        </w:rPr>
        <w:t xml:space="preserve">использовал свойство </w:t>
      </w:r>
      <w:r w:rsidR="00943A6A" w:rsidRPr="00943A6A">
        <w:rPr>
          <w:spacing w:val="-6"/>
          <w:sz w:val="28"/>
          <w:szCs w:val="28"/>
        </w:rPr>
        <w:t>монотонности показательной функции при решении показательного неравенства</w:t>
      </w:r>
      <w:r w:rsidR="00943A6A">
        <w:rPr>
          <w:spacing w:val="-6"/>
          <w:sz w:val="28"/>
          <w:szCs w:val="28"/>
        </w:rPr>
        <w:t xml:space="preserve"> (задание В14)</w:t>
      </w:r>
      <w:r w:rsidR="00943A6A" w:rsidRPr="00943A6A">
        <w:rPr>
          <w:spacing w:val="-6"/>
          <w:sz w:val="28"/>
          <w:szCs w:val="28"/>
        </w:rPr>
        <w:t>.</w:t>
      </w:r>
      <w:r w:rsidR="00943A6A">
        <w:rPr>
          <w:spacing w:val="-6"/>
          <w:sz w:val="28"/>
          <w:szCs w:val="28"/>
        </w:rPr>
        <w:t xml:space="preserve"> </w:t>
      </w:r>
      <w:r w:rsidR="0046151B">
        <w:rPr>
          <w:spacing w:val="-6"/>
          <w:sz w:val="28"/>
          <w:szCs w:val="28"/>
        </w:rPr>
        <w:t xml:space="preserve">Решение </w:t>
      </w:r>
      <w:r w:rsidR="00AF0639">
        <w:rPr>
          <w:spacing w:val="-6"/>
          <w:sz w:val="28"/>
          <w:szCs w:val="28"/>
        </w:rPr>
        <w:t xml:space="preserve">же </w:t>
      </w:r>
      <w:r w:rsidR="0046151B">
        <w:rPr>
          <w:spacing w:val="-6"/>
          <w:sz w:val="28"/>
          <w:szCs w:val="28"/>
        </w:rPr>
        <w:t>рационального неравенства методом интервалов вызвало затруднение у большинства участников экзамена (задание В16).</w:t>
      </w:r>
      <w:r w:rsidR="005A2294">
        <w:rPr>
          <w:spacing w:val="-6"/>
          <w:sz w:val="28"/>
          <w:szCs w:val="28"/>
        </w:rPr>
        <w:t xml:space="preserve"> </w:t>
      </w:r>
      <w:r w:rsidR="007F645B">
        <w:rPr>
          <w:spacing w:val="-6"/>
          <w:sz w:val="28"/>
          <w:szCs w:val="28"/>
        </w:rPr>
        <w:t>Наиболее часты</w:t>
      </w:r>
      <w:r w:rsidR="00750D88">
        <w:rPr>
          <w:spacing w:val="-6"/>
          <w:sz w:val="28"/>
          <w:szCs w:val="28"/>
        </w:rPr>
        <w:t>ми</w:t>
      </w:r>
      <w:r w:rsidR="007F645B">
        <w:rPr>
          <w:spacing w:val="-6"/>
          <w:sz w:val="28"/>
          <w:szCs w:val="28"/>
        </w:rPr>
        <w:t xml:space="preserve"> ошибк</w:t>
      </w:r>
      <w:r w:rsidR="00BD7C2B">
        <w:rPr>
          <w:spacing w:val="-6"/>
          <w:sz w:val="28"/>
          <w:szCs w:val="28"/>
        </w:rPr>
        <w:t>ам</w:t>
      </w:r>
      <w:r w:rsidR="007F645B">
        <w:rPr>
          <w:spacing w:val="-6"/>
          <w:sz w:val="28"/>
          <w:szCs w:val="28"/>
        </w:rPr>
        <w:t>и</w:t>
      </w:r>
      <w:r w:rsidR="005A2294">
        <w:rPr>
          <w:spacing w:val="-6"/>
          <w:sz w:val="28"/>
          <w:szCs w:val="28"/>
        </w:rPr>
        <w:t xml:space="preserve"> были</w:t>
      </w:r>
      <w:r w:rsidR="00BD7C2B">
        <w:rPr>
          <w:spacing w:val="-6"/>
          <w:sz w:val="28"/>
          <w:szCs w:val="28"/>
        </w:rPr>
        <w:t xml:space="preserve"> ошибки</w:t>
      </w:r>
      <w:r w:rsidR="007F645B">
        <w:rPr>
          <w:spacing w:val="-6"/>
          <w:sz w:val="28"/>
          <w:szCs w:val="28"/>
        </w:rPr>
        <w:t>:</w:t>
      </w:r>
    </w:p>
    <w:p w:rsidR="007F645B" w:rsidRDefault="007F645B" w:rsidP="00123873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– </w:t>
      </w:r>
      <w:r w:rsidR="005A2294">
        <w:rPr>
          <w:spacing w:val="-6"/>
          <w:sz w:val="28"/>
          <w:szCs w:val="28"/>
        </w:rPr>
        <w:t>при нахождении нулей функции</w:t>
      </w:r>
      <w:r>
        <w:rPr>
          <w:spacing w:val="-6"/>
          <w:sz w:val="28"/>
          <w:szCs w:val="28"/>
        </w:rPr>
        <w:t xml:space="preserve"> и тех значений переменной, при которых значения функции не существуют;</w:t>
      </w:r>
    </w:p>
    <w:p w:rsidR="000F680C" w:rsidRPr="00943A6A" w:rsidRDefault="007F645B" w:rsidP="00123873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– при построении схемы графика функции, на которой отражены область определения функции, нули функции и промежутки </w:t>
      </w:r>
      <w:proofErr w:type="spellStart"/>
      <w:r>
        <w:rPr>
          <w:spacing w:val="-6"/>
          <w:sz w:val="28"/>
          <w:szCs w:val="28"/>
        </w:rPr>
        <w:t>знакопостоянства</w:t>
      </w:r>
      <w:proofErr w:type="spellEnd"/>
      <w:r>
        <w:rPr>
          <w:spacing w:val="-6"/>
          <w:sz w:val="28"/>
          <w:szCs w:val="28"/>
        </w:rPr>
        <w:t>.</w:t>
      </w:r>
    </w:p>
    <w:p w:rsidR="00032B23" w:rsidRDefault="00240F8A" w:rsidP="00FC6527">
      <w:pPr>
        <w:widowControl w:val="0"/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proofErr w:type="gramStart"/>
      <w:r w:rsidRPr="00240F8A">
        <w:rPr>
          <w:sz w:val="28"/>
          <w:szCs w:val="28"/>
          <w:lang w:eastAsia="ru-RU"/>
        </w:rPr>
        <w:t>В заключение отметим, что о</w:t>
      </w:r>
      <w:r w:rsidRPr="00240F8A">
        <w:rPr>
          <w:sz w:val="28"/>
          <w:szCs w:val="28"/>
        </w:rPr>
        <w:t xml:space="preserve">бщие типичные ошибки участников </w:t>
      </w:r>
      <w:r w:rsidR="00BD7C2B">
        <w:rPr>
          <w:sz w:val="28"/>
          <w:szCs w:val="28"/>
        </w:rPr>
        <w:t>РЦЭ</w:t>
      </w:r>
      <w:r w:rsidR="008D6B22">
        <w:rPr>
          <w:sz w:val="28"/>
          <w:szCs w:val="28"/>
        </w:rPr>
        <w:t xml:space="preserve"> п</w:t>
      </w:r>
      <w:r w:rsidRPr="00240F8A">
        <w:rPr>
          <w:sz w:val="28"/>
          <w:szCs w:val="28"/>
        </w:rPr>
        <w:t xml:space="preserve">о математике связаны с невнимательным прочтением условия задания и инструкций к нему; неиспользованием рациональных способов вычисления; незавершенностью алгоритмов решения уравнений и неравенств; неумением анализировать условие задания и </w:t>
      </w:r>
      <w:r w:rsidR="007F645B">
        <w:rPr>
          <w:sz w:val="28"/>
          <w:szCs w:val="28"/>
        </w:rPr>
        <w:t>проверять полученный результат</w:t>
      </w:r>
      <w:r w:rsidRPr="00240F8A">
        <w:rPr>
          <w:sz w:val="28"/>
          <w:szCs w:val="28"/>
          <w:lang w:eastAsia="ru-RU"/>
        </w:rPr>
        <w:t xml:space="preserve">; </w:t>
      </w:r>
      <w:r w:rsidRPr="00240F8A">
        <w:rPr>
          <w:sz w:val="28"/>
          <w:szCs w:val="28"/>
        </w:rPr>
        <w:t>н</w:t>
      </w:r>
      <w:r w:rsidRPr="00240F8A">
        <w:rPr>
          <w:rFonts w:eastAsia="Calibri" w:cs="Times New Roman"/>
          <w:sz w:val="28"/>
          <w:szCs w:val="28"/>
        </w:rPr>
        <w:t>езнанием свойств фигур на плоскости и основных отношений планиметрии, свойств пространственных фигур и основных отношений стереометрии</w:t>
      </w:r>
      <w:r w:rsidR="007F645B">
        <w:rPr>
          <w:rFonts w:eastAsia="Calibri" w:cs="Times New Roman"/>
          <w:sz w:val="28"/>
          <w:szCs w:val="28"/>
        </w:rPr>
        <w:t xml:space="preserve"> при решении задач.</w:t>
      </w:r>
      <w:proofErr w:type="gramEnd"/>
      <w:r w:rsidR="00FC6527">
        <w:rPr>
          <w:rFonts w:eastAsia="Calibri" w:cs="Times New Roman"/>
          <w:sz w:val="28"/>
          <w:szCs w:val="28"/>
        </w:rPr>
        <w:t xml:space="preserve"> Также р</w:t>
      </w:r>
      <w:r w:rsidR="001F4BE8">
        <w:rPr>
          <w:spacing w:val="-6"/>
          <w:sz w:val="28"/>
          <w:szCs w:val="28"/>
        </w:rPr>
        <w:t>екомендуем обратить внимание на правила заполнения бланка ответов</w:t>
      </w:r>
      <w:r w:rsidR="005838F3">
        <w:rPr>
          <w:spacing w:val="-6"/>
          <w:sz w:val="28"/>
          <w:szCs w:val="28"/>
        </w:rPr>
        <w:t>.</w:t>
      </w:r>
    </w:p>
    <w:sectPr w:rsidR="0003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6B"/>
    <w:rsid w:val="00017614"/>
    <w:rsid w:val="00032B23"/>
    <w:rsid w:val="0004467B"/>
    <w:rsid w:val="00050184"/>
    <w:rsid w:val="000D1431"/>
    <w:rsid w:val="000F680C"/>
    <w:rsid w:val="00123873"/>
    <w:rsid w:val="00144301"/>
    <w:rsid w:val="001558B0"/>
    <w:rsid w:val="001B1249"/>
    <w:rsid w:val="001D32A2"/>
    <w:rsid w:val="001F4BE8"/>
    <w:rsid w:val="002210CC"/>
    <w:rsid w:val="00240F8A"/>
    <w:rsid w:val="002D260F"/>
    <w:rsid w:val="002F1489"/>
    <w:rsid w:val="00336F8D"/>
    <w:rsid w:val="00362E8D"/>
    <w:rsid w:val="00423CB2"/>
    <w:rsid w:val="0046151B"/>
    <w:rsid w:val="004B7CF2"/>
    <w:rsid w:val="004E5E4A"/>
    <w:rsid w:val="005838F3"/>
    <w:rsid w:val="005A2294"/>
    <w:rsid w:val="005F0709"/>
    <w:rsid w:val="006071A9"/>
    <w:rsid w:val="00665096"/>
    <w:rsid w:val="0069745C"/>
    <w:rsid w:val="006B1E49"/>
    <w:rsid w:val="006D4F94"/>
    <w:rsid w:val="006E5F04"/>
    <w:rsid w:val="006E7709"/>
    <w:rsid w:val="006F16F7"/>
    <w:rsid w:val="00715F25"/>
    <w:rsid w:val="00750D88"/>
    <w:rsid w:val="007B1195"/>
    <w:rsid w:val="007E4D96"/>
    <w:rsid w:val="007F645B"/>
    <w:rsid w:val="008310FD"/>
    <w:rsid w:val="00844BCE"/>
    <w:rsid w:val="00880E3E"/>
    <w:rsid w:val="00881E38"/>
    <w:rsid w:val="008C0901"/>
    <w:rsid w:val="008D1BE8"/>
    <w:rsid w:val="008D6B22"/>
    <w:rsid w:val="008E2A77"/>
    <w:rsid w:val="008F1924"/>
    <w:rsid w:val="00926BBB"/>
    <w:rsid w:val="00935693"/>
    <w:rsid w:val="00943A6A"/>
    <w:rsid w:val="00983F54"/>
    <w:rsid w:val="00991832"/>
    <w:rsid w:val="009A3B02"/>
    <w:rsid w:val="009D61BB"/>
    <w:rsid w:val="00A10D49"/>
    <w:rsid w:val="00A91DEA"/>
    <w:rsid w:val="00AA3FAA"/>
    <w:rsid w:val="00AA50F7"/>
    <w:rsid w:val="00AD0490"/>
    <w:rsid w:val="00AD7848"/>
    <w:rsid w:val="00AF0639"/>
    <w:rsid w:val="00B5039F"/>
    <w:rsid w:val="00B57594"/>
    <w:rsid w:val="00B76B7B"/>
    <w:rsid w:val="00BA1935"/>
    <w:rsid w:val="00BD7C2B"/>
    <w:rsid w:val="00C17CB9"/>
    <w:rsid w:val="00C458BE"/>
    <w:rsid w:val="00C54E60"/>
    <w:rsid w:val="00CA2618"/>
    <w:rsid w:val="00CA5317"/>
    <w:rsid w:val="00CB791F"/>
    <w:rsid w:val="00D05294"/>
    <w:rsid w:val="00D54EB4"/>
    <w:rsid w:val="00D57E4E"/>
    <w:rsid w:val="00D9266B"/>
    <w:rsid w:val="00DE2056"/>
    <w:rsid w:val="00E11520"/>
    <w:rsid w:val="00EC1D34"/>
    <w:rsid w:val="00F664F7"/>
    <w:rsid w:val="00F870F7"/>
    <w:rsid w:val="00F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2025-03-03T11:08:00Z</cp:lastPrinted>
  <dcterms:created xsi:type="dcterms:W3CDTF">2024-02-13T06:06:00Z</dcterms:created>
  <dcterms:modified xsi:type="dcterms:W3CDTF">2025-03-05T13:30:00Z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